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90" w:rsidRPr="00771E90" w:rsidRDefault="00771E90" w:rsidP="00771E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71E90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771E90" w:rsidRPr="00771E90" w:rsidRDefault="00771E90" w:rsidP="00771E90">
      <w:pPr>
        <w:tabs>
          <w:tab w:val="left" w:pos="622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1E90" w:rsidRPr="00771E90" w:rsidRDefault="00771E90" w:rsidP="00771E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1E90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771E90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</w:t>
      </w:r>
    </w:p>
    <w:p w:rsidR="00771E90" w:rsidRPr="00771E90" w:rsidRDefault="00771E90" w:rsidP="00771E9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E90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771E90" w:rsidRPr="00771E90" w:rsidRDefault="00771E90" w:rsidP="00771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E90" w:rsidRPr="00771E90" w:rsidRDefault="00771E90" w:rsidP="00771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9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71E90">
        <w:rPr>
          <w:rFonts w:ascii="Times New Roman" w:hAnsi="Times New Roman" w:cs="Times New Roman"/>
          <w:sz w:val="28"/>
          <w:szCs w:val="28"/>
          <w:u w:val="single"/>
        </w:rPr>
        <w:t xml:space="preserve"> октября</w:t>
      </w:r>
      <w:r w:rsidRPr="00771E90">
        <w:rPr>
          <w:rFonts w:ascii="Times New Roman" w:hAnsi="Times New Roman" w:cs="Times New Roman"/>
          <w:sz w:val="28"/>
          <w:szCs w:val="28"/>
        </w:rPr>
        <w:t xml:space="preserve"> 2023 г.</w:t>
      </w:r>
      <w:r w:rsidRPr="00771E90">
        <w:rPr>
          <w:rFonts w:ascii="Times New Roman" w:hAnsi="Times New Roman" w:cs="Times New Roman"/>
          <w:sz w:val="28"/>
          <w:szCs w:val="28"/>
        </w:rPr>
        <w:tab/>
      </w:r>
      <w:r w:rsidRPr="00771E90">
        <w:rPr>
          <w:rFonts w:ascii="Times New Roman" w:hAnsi="Times New Roman" w:cs="Times New Roman"/>
          <w:sz w:val="28"/>
          <w:szCs w:val="28"/>
        </w:rPr>
        <w:tab/>
      </w:r>
      <w:r w:rsidRPr="00771E90">
        <w:rPr>
          <w:rFonts w:ascii="Times New Roman" w:hAnsi="Times New Roman" w:cs="Times New Roman"/>
          <w:sz w:val="28"/>
          <w:szCs w:val="28"/>
        </w:rPr>
        <w:tab/>
        <w:t>с. Кочубеевское</w:t>
      </w:r>
      <w:r w:rsidRPr="00771E90">
        <w:rPr>
          <w:rFonts w:ascii="Times New Roman" w:hAnsi="Times New Roman" w:cs="Times New Roman"/>
          <w:sz w:val="28"/>
          <w:szCs w:val="28"/>
        </w:rPr>
        <w:tab/>
      </w:r>
      <w:r w:rsidRPr="00771E90">
        <w:rPr>
          <w:rFonts w:ascii="Times New Roman" w:hAnsi="Times New Roman" w:cs="Times New Roman"/>
          <w:sz w:val="28"/>
          <w:szCs w:val="28"/>
        </w:rPr>
        <w:tab/>
      </w:r>
      <w:r w:rsidRPr="00771E90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Pr="00771E90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F44830">
        <w:rPr>
          <w:rFonts w:ascii="Times New Roman" w:hAnsi="Times New Roman" w:cs="Times New Roman"/>
          <w:sz w:val="28"/>
          <w:szCs w:val="28"/>
          <w:u w:val="single"/>
        </w:rPr>
        <w:t>44</w:t>
      </w:r>
    </w:p>
    <w:p w:rsidR="00C15046" w:rsidRPr="00771E90" w:rsidRDefault="00C15046" w:rsidP="00771E9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20BDF" w:rsidRPr="00771E90" w:rsidRDefault="00F20BDF" w:rsidP="00771E9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9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77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программу «</w:t>
      </w:r>
      <w:r w:rsidRPr="00771E90">
        <w:rPr>
          <w:rFonts w:ascii="Times New Roman" w:eastAsia="Cambria" w:hAnsi="Times New Roman" w:cs="Times New Roman"/>
          <w:bCs/>
          <w:color w:val="1A1A1A"/>
          <w:sz w:val="28"/>
          <w:szCs w:val="28"/>
          <w:lang w:eastAsia="ru-RU"/>
        </w:rPr>
        <w:t>Комплексные меры реализации молодежной политики</w:t>
      </w: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Кочубеевском муниципальном </w:t>
      </w:r>
      <w:r w:rsidR="002C302C"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края», утвержденную постановлением администрации Кочубеевского муниципального </w:t>
      </w:r>
      <w:r w:rsidR="002C302C"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7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Pr="00771E90">
        <w:rPr>
          <w:rFonts w:ascii="Times New Roman" w:hAnsi="Times New Roman" w:cs="Times New Roman"/>
          <w:sz w:val="28"/>
          <w:szCs w:val="28"/>
        </w:rPr>
        <w:t xml:space="preserve">от </w:t>
      </w:r>
      <w:r w:rsidR="004B4CC2" w:rsidRPr="00771E90">
        <w:rPr>
          <w:rFonts w:ascii="Times New Roman" w:hAnsi="Times New Roman" w:cs="Times New Roman"/>
          <w:sz w:val="28"/>
          <w:szCs w:val="28"/>
        </w:rPr>
        <w:t>30</w:t>
      </w:r>
      <w:r w:rsidRPr="00771E90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2C302C" w:rsidRPr="00771E90">
        <w:rPr>
          <w:rFonts w:ascii="Times New Roman" w:hAnsi="Times New Roman" w:cs="Times New Roman"/>
          <w:sz w:val="28"/>
          <w:szCs w:val="28"/>
        </w:rPr>
        <w:t>2</w:t>
      </w:r>
      <w:r w:rsidR="00C77C11" w:rsidRPr="00771E90">
        <w:rPr>
          <w:rFonts w:ascii="Times New Roman" w:hAnsi="Times New Roman" w:cs="Times New Roman"/>
          <w:sz w:val="28"/>
          <w:szCs w:val="28"/>
        </w:rPr>
        <w:t>2</w:t>
      </w:r>
      <w:r w:rsidRPr="00771E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77C11" w:rsidRPr="00771E90">
        <w:rPr>
          <w:rFonts w:ascii="Times New Roman" w:hAnsi="Times New Roman" w:cs="Times New Roman"/>
          <w:sz w:val="28"/>
          <w:szCs w:val="28"/>
        </w:rPr>
        <w:t>1466</w:t>
      </w:r>
    </w:p>
    <w:p w:rsidR="007B56BE" w:rsidRDefault="007B56BE" w:rsidP="00771E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1E90" w:rsidRPr="00771E90" w:rsidRDefault="00771E90" w:rsidP="00771E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945" w:rsidRPr="00771E90" w:rsidRDefault="00C33079" w:rsidP="00771E9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1E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от </w:t>
      </w:r>
      <w:r w:rsidR="00C77C11" w:rsidRPr="00771E90">
        <w:rPr>
          <w:rFonts w:ascii="Times New Roman" w:eastAsia="Calibri" w:hAnsi="Times New Roman" w:cs="Times New Roman"/>
          <w:sz w:val="28"/>
          <w:szCs w:val="28"/>
        </w:rPr>
        <w:t>15</w:t>
      </w:r>
      <w:r w:rsidRPr="00771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585" w:rsidRPr="00771E90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771E9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77C11" w:rsidRPr="00771E90">
        <w:rPr>
          <w:rFonts w:ascii="Times New Roman" w:eastAsia="Calibri" w:hAnsi="Times New Roman" w:cs="Times New Roman"/>
          <w:sz w:val="28"/>
          <w:szCs w:val="28"/>
        </w:rPr>
        <w:t>3</w:t>
      </w:r>
      <w:r w:rsidRPr="00771E90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9D2655" w:rsidRPr="00771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C11" w:rsidRPr="00771E90">
        <w:rPr>
          <w:rFonts w:ascii="Times New Roman" w:eastAsia="Calibri" w:hAnsi="Times New Roman" w:cs="Times New Roman"/>
          <w:sz w:val="28"/>
          <w:szCs w:val="28"/>
        </w:rPr>
        <w:t>541</w:t>
      </w:r>
      <w:r w:rsidR="009D2655" w:rsidRPr="00771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945" w:rsidRPr="00771E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 внесении изменений и дополнений в решение Думы Кочубеевского муниципального округа Ставропольского края от 22 декабря 2022 года № 468 «О бюджете Кочубеевского муниципального округа Ставропольского края на 2023 год и плановый период 2024 и 2025 годов», администрация Кочубеевского муниципального округа Ставропольского края</w:t>
      </w:r>
    </w:p>
    <w:p w:rsidR="007B56BE" w:rsidRPr="00771E90" w:rsidRDefault="007B56BE" w:rsidP="00771E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56BE" w:rsidRPr="00771E90" w:rsidRDefault="007B56BE" w:rsidP="00771E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1E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B56BE" w:rsidRPr="00771E90" w:rsidRDefault="007B56BE" w:rsidP="00771E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56BE" w:rsidRPr="00771E90" w:rsidRDefault="00964F76" w:rsidP="00771E9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90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7B56BE" w:rsidRPr="00771E90">
        <w:rPr>
          <w:rFonts w:ascii="Times New Roman" w:hAnsi="Times New Roman" w:cs="Times New Roman"/>
          <w:sz w:val="28"/>
          <w:szCs w:val="28"/>
          <w:lang w:eastAsia="ar-SA"/>
        </w:rPr>
        <w:t>Внести в м</w:t>
      </w:r>
      <w:r w:rsidR="007B56BE" w:rsidRPr="00771E90">
        <w:rPr>
          <w:rFonts w:ascii="Times New Roman" w:hAnsi="Times New Roman" w:cs="Times New Roman"/>
          <w:bCs/>
          <w:sz w:val="28"/>
          <w:szCs w:val="28"/>
        </w:rPr>
        <w:t>униципальную программу</w:t>
      </w:r>
      <w:r w:rsidR="00E73F87" w:rsidRPr="00771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56BE" w:rsidRPr="00771E90">
        <w:rPr>
          <w:rFonts w:ascii="Times New Roman" w:hAnsi="Times New Roman" w:cs="Times New Roman"/>
          <w:bCs/>
          <w:sz w:val="28"/>
          <w:szCs w:val="28"/>
        </w:rPr>
        <w:t>«</w:t>
      </w:r>
      <w:r w:rsidR="007B56BE" w:rsidRPr="00771E90">
        <w:rPr>
          <w:rFonts w:ascii="Times New Roman" w:eastAsia="Cambria" w:hAnsi="Times New Roman" w:cs="Times New Roman"/>
          <w:bCs/>
          <w:color w:val="1A1A1A"/>
          <w:sz w:val="28"/>
          <w:szCs w:val="28"/>
        </w:rPr>
        <w:t>Комплексные меры реализации молодежной политики</w:t>
      </w:r>
      <w:r w:rsidR="007B56BE" w:rsidRPr="00771E90">
        <w:rPr>
          <w:rFonts w:ascii="Times New Roman" w:hAnsi="Times New Roman" w:cs="Times New Roman"/>
          <w:sz w:val="28"/>
          <w:szCs w:val="28"/>
        </w:rPr>
        <w:t xml:space="preserve"> в Кочубеевском муниципальном </w:t>
      </w:r>
      <w:r w:rsidR="002C302C" w:rsidRPr="00771E90">
        <w:rPr>
          <w:rFonts w:ascii="Times New Roman" w:hAnsi="Times New Roman" w:cs="Times New Roman"/>
          <w:sz w:val="28"/>
          <w:szCs w:val="28"/>
        </w:rPr>
        <w:t>округе</w:t>
      </w:r>
      <w:r w:rsidR="007B56BE" w:rsidRPr="00771E90">
        <w:rPr>
          <w:rFonts w:ascii="Times New Roman" w:hAnsi="Times New Roman" w:cs="Times New Roman"/>
          <w:sz w:val="28"/>
          <w:szCs w:val="28"/>
        </w:rPr>
        <w:t xml:space="preserve"> Ставропольского края», утвержденную постановлением администрации Кочубеевского муниципального </w:t>
      </w:r>
      <w:r w:rsidR="00B12485" w:rsidRPr="00771E90">
        <w:rPr>
          <w:rFonts w:ascii="Times New Roman" w:hAnsi="Times New Roman" w:cs="Times New Roman"/>
          <w:sz w:val="28"/>
          <w:szCs w:val="28"/>
        </w:rPr>
        <w:t>округа</w:t>
      </w:r>
      <w:r w:rsidR="007B56BE" w:rsidRPr="00771E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B4CC2" w:rsidRPr="00771E90">
        <w:rPr>
          <w:rFonts w:ascii="Times New Roman" w:hAnsi="Times New Roman" w:cs="Times New Roman"/>
          <w:sz w:val="28"/>
          <w:szCs w:val="28"/>
        </w:rPr>
        <w:t>30</w:t>
      </w:r>
      <w:r w:rsidR="00F20BDF" w:rsidRPr="00771E9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A7EF0" w:rsidRPr="00771E90">
        <w:rPr>
          <w:rFonts w:ascii="Times New Roman" w:hAnsi="Times New Roman" w:cs="Times New Roman"/>
          <w:sz w:val="28"/>
          <w:szCs w:val="28"/>
        </w:rPr>
        <w:t xml:space="preserve"> 20</w:t>
      </w:r>
      <w:r w:rsidR="004B4CC2" w:rsidRPr="00771E90">
        <w:rPr>
          <w:rFonts w:ascii="Times New Roman" w:hAnsi="Times New Roman" w:cs="Times New Roman"/>
          <w:sz w:val="28"/>
          <w:szCs w:val="28"/>
        </w:rPr>
        <w:t>2</w:t>
      </w:r>
      <w:r w:rsidR="00C77C11" w:rsidRPr="00771E90">
        <w:rPr>
          <w:rFonts w:ascii="Times New Roman" w:hAnsi="Times New Roman" w:cs="Times New Roman"/>
          <w:sz w:val="28"/>
          <w:szCs w:val="28"/>
        </w:rPr>
        <w:t>2</w:t>
      </w:r>
      <w:r w:rsidR="00EA7EF0" w:rsidRPr="00771E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77C11" w:rsidRPr="00771E90">
        <w:rPr>
          <w:rFonts w:ascii="Times New Roman" w:hAnsi="Times New Roman" w:cs="Times New Roman"/>
          <w:sz w:val="28"/>
          <w:szCs w:val="28"/>
        </w:rPr>
        <w:t>1466</w:t>
      </w:r>
      <w:r w:rsidR="00EA7EF0" w:rsidRPr="00771E90">
        <w:rPr>
          <w:rFonts w:ascii="Times New Roman" w:hAnsi="Times New Roman" w:cs="Times New Roman"/>
          <w:sz w:val="28"/>
          <w:szCs w:val="28"/>
        </w:rPr>
        <w:t xml:space="preserve"> </w:t>
      </w:r>
      <w:r w:rsidR="007B56BE" w:rsidRPr="00771E90">
        <w:rPr>
          <w:rFonts w:ascii="Times New Roman" w:hAnsi="Times New Roman" w:cs="Times New Roman"/>
          <w:sz w:val="28"/>
          <w:szCs w:val="28"/>
        </w:rPr>
        <w:t xml:space="preserve">(далее - Программа), </w:t>
      </w:r>
      <w:r w:rsidR="007B56BE" w:rsidRPr="00771E90">
        <w:rPr>
          <w:rFonts w:ascii="Times New Roman" w:hAnsi="Times New Roman" w:cs="Times New Roman"/>
          <w:sz w:val="28"/>
          <w:szCs w:val="28"/>
          <w:lang w:eastAsia="ar-SA"/>
        </w:rPr>
        <w:t>следующие изменения</w:t>
      </w:r>
      <w:r w:rsidR="007B56BE" w:rsidRPr="00771E90">
        <w:rPr>
          <w:rFonts w:ascii="Times New Roman" w:hAnsi="Times New Roman" w:cs="Times New Roman"/>
          <w:sz w:val="28"/>
          <w:szCs w:val="28"/>
        </w:rPr>
        <w:t>:</w:t>
      </w:r>
    </w:p>
    <w:p w:rsidR="007B56BE" w:rsidRDefault="00E73F87" w:rsidP="00771E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90">
        <w:rPr>
          <w:rFonts w:ascii="Times New Roman" w:hAnsi="Times New Roman" w:cs="Times New Roman"/>
          <w:sz w:val="28"/>
          <w:szCs w:val="28"/>
        </w:rPr>
        <w:t xml:space="preserve">1.1. </w:t>
      </w:r>
      <w:r w:rsidR="007B56BE" w:rsidRPr="00771E90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Программы»</w:t>
      </w:r>
      <w:r w:rsidRPr="00771E90">
        <w:rPr>
          <w:rFonts w:ascii="Times New Roman" w:hAnsi="Times New Roman" w:cs="Times New Roman"/>
          <w:sz w:val="28"/>
          <w:szCs w:val="28"/>
        </w:rPr>
        <w:t xml:space="preserve"> </w:t>
      </w:r>
      <w:r w:rsidR="007B56BE" w:rsidRPr="00771E90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Pr="00771E90">
        <w:rPr>
          <w:rFonts w:ascii="Times New Roman" w:hAnsi="Times New Roman" w:cs="Times New Roman"/>
          <w:sz w:val="28"/>
          <w:szCs w:val="28"/>
        </w:rPr>
        <w:t>муниципальной программы Кочубеевского муниципального округа Ставропольского края «Комплексные меры реализации молодежной политики в Кочубеевском муниципальном округе Ставропольского края»</w:t>
      </w:r>
      <w:r w:rsidR="007B56BE" w:rsidRPr="00771E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B0DBA" w:rsidRDefault="003B0DBA" w:rsidP="00771E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-34" w:type="dxa"/>
        <w:tblLook w:val="01E0" w:firstRow="1" w:lastRow="1" w:firstColumn="1" w:lastColumn="1" w:noHBand="0" w:noVBand="0"/>
      </w:tblPr>
      <w:tblGrid>
        <w:gridCol w:w="3085"/>
        <w:gridCol w:w="6130"/>
      </w:tblGrid>
      <w:tr w:rsidR="00771E90" w:rsidRPr="00771E90" w:rsidTr="00771E9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771E90" w:rsidRDefault="00771E90" w:rsidP="00771E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«Объемы и источники финансового обеспечения  Программы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будет осуществляться за счёт средств бюджета Кочубеевского муниципального округа Ставропольского края (далее – бюджет округа).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мероприятий Программы составляет 21417,82 тыс. рублей, в том числе по годам: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2023 году – 3792,82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2024 году – 3525,00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2025 году – 3525,00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2026 году – 3525,00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2027 году – 3525,00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2028 году – 3525,00 тыс. рублей.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за счет средств бюджета Кочубеевского муниципального округа 21417,82 тыс. рублей, в том числе по годам: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2023 году – 3792,82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2024 году – 3525,00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2025 году – 3525,00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2026 году – 3525,00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2027 году – 3525,00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2028 году – 3525,00 тыс. рублей.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средства, предусмотренные на реализацию подпрограммы «Организация работы с молодежью в Кочубеевском муниципальном округе Ставропольского края», из бюджета округа – 1010,00 тыс. рублей, в том числе по годам: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2023 году – 310,00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2024 году – 140,00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2025 году – 140,00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2026 году – 140,00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2027 году – 140,00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2028 году – 140,00 тыс. рублей.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средства, предусмотренные на реализацию подпрограммы «Профилактика безнадзорности и правонарушений несовершеннолетних в Кочубеевском муниципальном округе Ставропольского края» из бюджета округа составят – 250,00 тыс. рублей, в том числе по годам: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2023 году – 100,00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2024 году – 30,00тыс.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2025 году – 30,00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2026 году – 30,00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2027 году – 30,00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2028 году – 30,00 тыс. рублей.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подпрограммы «Муниципальная поддержка молодежи Средне-Кубанского районного казачьего общества Ставропольского окружного казачьего общества Терского войскового казачьего общества» не требуется. 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средства, предусмотренные на реализацию подпрограммы «Обеспечение реализации Программы и </w:t>
            </w:r>
            <w:proofErr w:type="spellStart"/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771E9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 Программы составят 20157,82 тыс. рублей, в том числе по годам: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2023 году – 3382,82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2024 году – 3355,00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2025 году – 3355,00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2026 году – 3355,00 тыс. рублей;</w:t>
            </w:r>
          </w:p>
          <w:p w:rsidR="00771E90" w:rsidRPr="00771E90" w:rsidRDefault="00771E90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2027 году – 3355,00 тыс. рублей;</w:t>
            </w:r>
          </w:p>
          <w:p w:rsidR="00771E90" w:rsidRPr="00771E90" w:rsidRDefault="00771E90" w:rsidP="003B0DB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E90">
              <w:rPr>
                <w:rFonts w:ascii="Times New Roman" w:hAnsi="Times New Roman" w:cs="Times New Roman"/>
                <w:sz w:val="24"/>
                <w:szCs w:val="24"/>
              </w:rPr>
              <w:t>в 2028 году – 3355,00 тыс. рублей.</w:t>
            </w:r>
          </w:p>
        </w:tc>
      </w:tr>
      <w:tr w:rsidR="00771E90" w:rsidRPr="00771E90" w:rsidTr="00771E90">
        <w:tc>
          <w:tcPr>
            <w:tcW w:w="3085" w:type="dxa"/>
            <w:tcBorders>
              <w:top w:val="single" w:sz="4" w:space="0" w:color="auto"/>
            </w:tcBorders>
          </w:tcPr>
          <w:p w:rsidR="00771E90" w:rsidRPr="00771E90" w:rsidRDefault="00771E90" w:rsidP="00771E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</w:tcBorders>
          </w:tcPr>
          <w:p w:rsidR="00771E90" w:rsidRPr="00771E90" w:rsidRDefault="00771E90" w:rsidP="00771E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1B5A" w:rsidRDefault="00C57BFF" w:rsidP="003B0D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E90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996A2E" w:rsidRPr="00771E90">
        <w:rPr>
          <w:rFonts w:ascii="Times New Roman" w:hAnsi="Times New Roman" w:cs="Times New Roman"/>
          <w:sz w:val="28"/>
          <w:szCs w:val="28"/>
        </w:rPr>
        <w:t xml:space="preserve">. </w:t>
      </w:r>
      <w:r w:rsidR="00101B5A" w:rsidRPr="00771E90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Подпрограммы» паспорта подпрограммы «</w:t>
      </w:r>
      <w:r w:rsidR="00101B5A" w:rsidRPr="00771E90">
        <w:rPr>
          <w:rFonts w:ascii="Times New Roman" w:eastAsia="Calibri" w:hAnsi="Times New Roman" w:cs="Times New Roman"/>
          <w:sz w:val="28"/>
          <w:szCs w:val="28"/>
        </w:rPr>
        <w:t xml:space="preserve">Обеспечение реализации Программы и </w:t>
      </w:r>
      <w:proofErr w:type="spellStart"/>
      <w:r w:rsidR="00101B5A" w:rsidRPr="00771E90">
        <w:rPr>
          <w:rFonts w:ascii="Times New Roman" w:eastAsia="Calibri" w:hAnsi="Times New Roman" w:cs="Times New Roman"/>
          <w:sz w:val="28"/>
          <w:szCs w:val="28"/>
        </w:rPr>
        <w:t>общепрограммные</w:t>
      </w:r>
      <w:proofErr w:type="spellEnd"/>
      <w:r w:rsidR="00101B5A" w:rsidRPr="00771E90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 w:rsidR="00101B5A" w:rsidRPr="00771E90">
        <w:rPr>
          <w:rFonts w:ascii="Times New Roman" w:hAnsi="Times New Roman" w:cs="Times New Roman"/>
          <w:sz w:val="28"/>
          <w:szCs w:val="28"/>
        </w:rPr>
        <w:t>» программы «Комплексные меры реализации молодежной политики в Кочубеевском муниципальном округе Ставропольского края» изложить в следующей редакции:</w:t>
      </w:r>
    </w:p>
    <w:p w:rsidR="003B0DBA" w:rsidRPr="00771E90" w:rsidRDefault="003B0DBA" w:rsidP="003B0D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97"/>
      </w:tblGrid>
      <w:tr w:rsidR="00101B5A" w:rsidRPr="003B0DBA" w:rsidTr="003B0DBA">
        <w:trPr>
          <w:trHeight w:val="428"/>
        </w:trPr>
        <w:tc>
          <w:tcPr>
            <w:tcW w:w="3085" w:type="dxa"/>
          </w:tcPr>
          <w:p w:rsidR="00101B5A" w:rsidRPr="003B0DBA" w:rsidRDefault="00101B5A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101B5A" w:rsidRPr="003B0DBA" w:rsidRDefault="00101B5A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97" w:type="dxa"/>
          </w:tcPr>
          <w:p w:rsidR="00101B5A" w:rsidRPr="003B0DBA" w:rsidRDefault="00101B5A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мероприятий Подпрограммы составляет </w:t>
            </w:r>
            <w:r w:rsidR="00E36787" w:rsidRPr="003B0DBA">
              <w:rPr>
                <w:rFonts w:ascii="Times New Roman" w:hAnsi="Times New Roman" w:cs="Times New Roman"/>
                <w:sz w:val="24"/>
                <w:szCs w:val="24"/>
              </w:rPr>
              <w:t>20157,82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за счет средств бюджета Кочубеевского муниципального округа Ставропольского края составит 20157,82 тыс. рублей, в том числе по годам:</w:t>
            </w:r>
          </w:p>
          <w:p w:rsidR="00101B5A" w:rsidRPr="003B0DBA" w:rsidRDefault="00101B5A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2023 году – 3382,82 тыс. рублей;</w:t>
            </w:r>
          </w:p>
          <w:p w:rsidR="00101B5A" w:rsidRPr="003B0DBA" w:rsidRDefault="006F2419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2024 году – 3</w:t>
            </w:r>
            <w:r w:rsidR="00101B5A" w:rsidRPr="003B0DBA">
              <w:rPr>
                <w:rFonts w:ascii="Times New Roman" w:hAnsi="Times New Roman" w:cs="Times New Roman"/>
                <w:sz w:val="24"/>
                <w:szCs w:val="24"/>
              </w:rPr>
              <w:t>355,00 тыс. рублей;</w:t>
            </w:r>
          </w:p>
          <w:p w:rsidR="00101B5A" w:rsidRPr="003B0DBA" w:rsidRDefault="006F2419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2025 году – 3</w:t>
            </w:r>
            <w:r w:rsidR="00101B5A" w:rsidRPr="003B0DBA">
              <w:rPr>
                <w:rFonts w:ascii="Times New Roman" w:hAnsi="Times New Roman" w:cs="Times New Roman"/>
                <w:sz w:val="24"/>
                <w:szCs w:val="24"/>
              </w:rPr>
              <w:t>355,00 тыс. рублей;</w:t>
            </w:r>
          </w:p>
          <w:p w:rsidR="00101B5A" w:rsidRPr="003B0DBA" w:rsidRDefault="006F2419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2026 году – 3</w:t>
            </w:r>
            <w:r w:rsidR="00101B5A" w:rsidRPr="003B0DBA">
              <w:rPr>
                <w:rFonts w:ascii="Times New Roman" w:hAnsi="Times New Roman" w:cs="Times New Roman"/>
                <w:sz w:val="24"/>
                <w:szCs w:val="24"/>
              </w:rPr>
              <w:t>355,00 тыс. рублей;</w:t>
            </w:r>
          </w:p>
          <w:p w:rsidR="00101B5A" w:rsidRPr="003B0DBA" w:rsidRDefault="006F2419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2027 году – 3</w:t>
            </w:r>
            <w:r w:rsidR="00101B5A" w:rsidRPr="003B0DBA">
              <w:rPr>
                <w:rFonts w:ascii="Times New Roman" w:hAnsi="Times New Roman" w:cs="Times New Roman"/>
                <w:sz w:val="24"/>
                <w:szCs w:val="24"/>
              </w:rPr>
              <w:t>355,00 тыс. рублей;</w:t>
            </w:r>
          </w:p>
          <w:p w:rsidR="00101B5A" w:rsidRPr="003B0DBA" w:rsidRDefault="006F2419" w:rsidP="003B0D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2028 году – 3</w:t>
            </w:r>
            <w:r w:rsidR="00101B5A" w:rsidRPr="003B0DBA">
              <w:rPr>
                <w:rFonts w:ascii="Times New Roman" w:hAnsi="Times New Roman" w:cs="Times New Roman"/>
                <w:sz w:val="24"/>
                <w:szCs w:val="24"/>
              </w:rPr>
              <w:t>355,00 тыс. рублей.</w:t>
            </w:r>
          </w:p>
        </w:tc>
      </w:tr>
    </w:tbl>
    <w:p w:rsidR="00AE3E0D" w:rsidRPr="00771E90" w:rsidRDefault="00AE3E0D" w:rsidP="00771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56BE" w:rsidRPr="00771E90" w:rsidRDefault="00EA2849" w:rsidP="003B0D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E90">
        <w:rPr>
          <w:rFonts w:ascii="Times New Roman" w:hAnsi="Times New Roman" w:cs="Times New Roman"/>
          <w:sz w:val="28"/>
          <w:szCs w:val="28"/>
          <w:lang w:eastAsia="ar-SA"/>
        </w:rPr>
        <w:t>2. Приложение 3</w:t>
      </w:r>
      <w:r w:rsidR="007B56BE" w:rsidRPr="00771E90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Программы </w:t>
      </w:r>
      <w:r w:rsidRPr="00771E90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="003B0DBA">
        <w:rPr>
          <w:rFonts w:ascii="Times New Roman" w:hAnsi="Times New Roman" w:cs="Times New Roman"/>
          <w:sz w:val="28"/>
          <w:szCs w:val="28"/>
        </w:rPr>
        <w:t>п</w:t>
      </w:r>
      <w:r w:rsidR="007B56BE" w:rsidRPr="00771E9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BA3E96" w:rsidRPr="00771E90">
        <w:rPr>
          <w:rFonts w:ascii="Times New Roman" w:hAnsi="Times New Roman" w:cs="Times New Roman"/>
          <w:sz w:val="28"/>
          <w:szCs w:val="28"/>
        </w:rPr>
        <w:t>1</w:t>
      </w:r>
      <w:r w:rsidR="007B56BE" w:rsidRPr="00771E9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B0DBA" w:rsidRDefault="003B0DBA" w:rsidP="003B0D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6BE" w:rsidRPr="00771E90" w:rsidRDefault="00BA3E96" w:rsidP="003B0D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E90">
        <w:rPr>
          <w:rFonts w:ascii="Times New Roman" w:eastAsia="Calibri" w:hAnsi="Times New Roman" w:cs="Times New Roman"/>
          <w:sz w:val="28"/>
          <w:szCs w:val="28"/>
        </w:rPr>
        <w:t>3</w:t>
      </w:r>
      <w:r w:rsidR="007B56BE" w:rsidRPr="00771E90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Кочубеевского муниципального </w:t>
      </w:r>
      <w:r w:rsidRPr="00771E90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B56BE" w:rsidRPr="00771E9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7B56BE" w:rsidRPr="00771E90">
        <w:rPr>
          <w:rFonts w:ascii="Times New Roman" w:eastAsia="Calibri" w:hAnsi="Times New Roman" w:cs="Times New Roman"/>
          <w:sz w:val="28"/>
          <w:szCs w:val="28"/>
        </w:rPr>
        <w:t>Арапову</w:t>
      </w:r>
      <w:proofErr w:type="spellEnd"/>
      <w:r w:rsidR="007B56BE" w:rsidRPr="00771E90">
        <w:rPr>
          <w:rFonts w:ascii="Times New Roman" w:eastAsia="Calibri" w:hAnsi="Times New Roman" w:cs="Times New Roman"/>
          <w:sz w:val="28"/>
          <w:szCs w:val="28"/>
        </w:rPr>
        <w:t xml:space="preserve"> Л.В.</w:t>
      </w:r>
    </w:p>
    <w:p w:rsidR="007B56BE" w:rsidRPr="00771E90" w:rsidRDefault="007B56BE" w:rsidP="003B0D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6BE" w:rsidRPr="00771E90" w:rsidRDefault="00C70434" w:rsidP="003B0D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E90">
        <w:rPr>
          <w:rFonts w:ascii="Times New Roman" w:eastAsia="Calibri" w:hAnsi="Times New Roman" w:cs="Times New Roman"/>
          <w:sz w:val="28"/>
          <w:szCs w:val="28"/>
        </w:rPr>
        <w:t>4</w:t>
      </w:r>
      <w:r w:rsidR="007B56BE" w:rsidRPr="00771E90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A824BB" w:rsidRPr="00771E90">
        <w:rPr>
          <w:rFonts w:ascii="Times New Roman" w:eastAsia="Calibri" w:hAnsi="Times New Roman" w:cs="Times New Roman"/>
          <w:sz w:val="28"/>
          <w:szCs w:val="28"/>
        </w:rPr>
        <w:t>официального опубликования (обнародования)</w:t>
      </w:r>
      <w:r w:rsidR="007B56BE" w:rsidRPr="00771E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690" w:rsidRDefault="003E5690" w:rsidP="00771E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DBA" w:rsidRPr="00771E90" w:rsidRDefault="003B0DBA" w:rsidP="00771E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A6" w:rsidRPr="00771E90" w:rsidRDefault="00A20EA6" w:rsidP="00771E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6F8" w:rsidRPr="00771E90" w:rsidRDefault="000576F8" w:rsidP="003B0D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90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</w:t>
      </w:r>
      <w:r w:rsidRPr="00771E90">
        <w:rPr>
          <w:rFonts w:ascii="Times New Roman" w:hAnsi="Times New Roman" w:cs="Times New Roman"/>
          <w:sz w:val="28"/>
          <w:szCs w:val="28"/>
        </w:rPr>
        <w:tab/>
      </w:r>
      <w:r w:rsidRPr="00771E90">
        <w:rPr>
          <w:rFonts w:ascii="Times New Roman" w:hAnsi="Times New Roman" w:cs="Times New Roman"/>
          <w:sz w:val="28"/>
          <w:szCs w:val="28"/>
        </w:rPr>
        <w:tab/>
      </w:r>
      <w:r w:rsidRPr="00771E90">
        <w:rPr>
          <w:rFonts w:ascii="Times New Roman" w:hAnsi="Times New Roman" w:cs="Times New Roman"/>
          <w:sz w:val="28"/>
          <w:szCs w:val="28"/>
        </w:rPr>
        <w:tab/>
      </w:r>
      <w:r w:rsidRPr="00771E90">
        <w:rPr>
          <w:rFonts w:ascii="Times New Roman" w:hAnsi="Times New Roman" w:cs="Times New Roman"/>
          <w:sz w:val="28"/>
          <w:szCs w:val="28"/>
        </w:rPr>
        <w:tab/>
      </w:r>
      <w:r w:rsidRPr="00771E9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71E90">
        <w:rPr>
          <w:rFonts w:ascii="Times New Roman" w:eastAsia="Calibri" w:hAnsi="Times New Roman" w:cs="Times New Roman"/>
          <w:sz w:val="28"/>
          <w:szCs w:val="28"/>
        </w:rPr>
        <w:t>А.П. Клевцов</w:t>
      </w:r>
    </w:p>
    <w:p w:rsidR="00A20EA6" w:rsidRDefault="00A20EA6" w:rsidP="00771E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DBA" w:rsidRPr="00771E90" w:rsidRDefault="003B0DBA" w:rsidP="00771E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6BE" w:rsidRPr="00771E90" w:rsidRDefault="007B56BE" w:rsidP="00771E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  <w:sectPr w:rsidR="007B56BE" w:rsidRPr="00771E90" w:rsidSect="003B0DBA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A2849" w:rsidRPr="00771E90" w:rsidRDefault="00EA2849" w:rsidP="003B0DBA">
      <w:pPr>
        <w:suppressAutoHyphens/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BA3E96" w:rsidRPr="0077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684001" w:rsidRPr="00771E90" w:rsidRDefault="00684001" w:rsidP="003B0DBA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4001" w:rsidRPr="00771E90" w:rsidRDefault="00684001" w:rsidP="003B0DBA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 Кочубеевского</w:t>
      </w:r>
      <w:r w:rsidR="003B0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Ставропольского края</w:t>
      </w:r>
    </w:p>
    <w:p w:rsidR="00AF5843" w:rsidRPr="00771E90" w:rsidRDefault="00706AD4" w:rsidP="00F44830">
      <w:pPr>
        <w:suppressAutoHyphens/>
        <w:autoSpaceDE w:val="0"/>
        <w:autoSpaceDN w:val="0"/>
        <w:adjustRightInd w:val="0"/>
        <w:spacing w:after="0" w:line="240" w:lineRule="exact"/>
        <w:ind w:left="99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73B97" w:rsidRPr="0077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D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12 ок</w:t>
      </w:r>
      <w:bookmarkStart w:id="0" w:name="_GoBack"/>
      <w:bookmarkEnd w:id="0"/>
      <w:r w:rsidR="003B0D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тября </w:t>
      </w:r>
      <w:r w:rsidR="00684001" w:rsidRPr="0077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970F69" w:rsidRPr="0077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84001" w:rsidRPr="00771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3B0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DBA" w:rsidRPr="003B0D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1244</w:t>
      </w:r>
    </w:p>
    <w:p w:rsidR="004418DC" w:rsidRDefault="004418DC" w:rsidP="003B0DBA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0DBA" w:rsidRPr="00771E90" w:rsidRDefault="003B0DBA" w:rsidP="003B0DBA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2676" w:rsidRDefault="00832676" w:rsidP="003B0DBA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771E9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B0DBA" w:rsidRPr="00771E90" w:rsidRDefault="003B0DBA" w:rsidP="003B0DBA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832676" w:rsidRPr="00771E90" w:rsidRDefault="003B0DBA" w:rsidP="003B0DBA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2676" w:rsidRPr="00771E90">
        <w:rPr>
          <w:rFonts w:ascii="Times New Roman" w:hAnsi="Times New Roman" w:cs="Times New Roman"/>
          <w:sz w:val="28"/>
          <w:szCs w:val="28"/>
        </w:rPr>
        <w:t xml:space="preserve"> муниципальной программе Кочубеевского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676" w:rsidRPr="00771E90">
        <w:rPr>
          <w:rFonts w:ascii="Times New Roman" w:hAnsi="Times New Roman" w:cs="Times New Roman"/>
          <w:sz w:val="28"/>
          <w:szCs w:val="28"/>
        </w:rPr>
        <w:t>«Комплексные меры реализации молодежной политики в Кочубеевском муниципальном округе Ставропольского края»</w:t>
      </w:r>
    </w:p>
    <w:p w:rsidR="00832676" w:rsidRPr="00771E90" w:rsidRDefault="00832676" w:rsidP="00771E9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8DC" w:rsidRPr="00771E90" w:rsidRDefault="004418DC" w:rsidP="00771E9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5843" w:rsidRPr="00771E90" w:rsidRDefault="00AF5843" w:rsidP="00771E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E90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AF5843" w:rsidRPr="00771E90" w:rsidRDefault="00AF5843" w:rsidP="00771E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E90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«Комплексные меры реализации молодежной политики в Кочубеевском муниципальном округе Ставропольского края»</w:t>
      </w:r>
    </w:p>
    <w:p w:rsidR="00AF5843" w:rsidRPr="00771E90" w:rsidRDefault="00AF5843" w:rsidP="00771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3476"/>
        <w:gridCol w:w="3448"/>
        <w:gridCol w:w="1415"/>
        <w:gridCol w:w="1415"/>
        <w:gridCol w:w="1328"/>
        <w:gridCol w:w="1024"/>
        <w:gridCol w:w="1024"/>
        <w:gridCol w:w="1024"/>
      </w:tblGrid>
      <w:tr w:rsidR="00AF5843" w:rsidRPr="00771E90" w:rsidTr="00D90463">
        <w:trPr>
          <w:trHeight w:val="680"/>
        </w:trPr>
        <w:tc>
          <w:tcPr>
            <w:tcW w:w="637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5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551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26" w:type="dxa"/>
            <w:gridSpan w:val="6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</w:t>
            </w:r>
          </w:p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AF5843" w:rsidRPr="00771E90" w:rsidTr="00D90463">
        <w:trPr>
          <w:trHeight w:val="1117"/>
        </w:trPr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AF5843" w:rsidRPr="00771E90" w:rsidTr="00D90463"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F5843" w:rsidRPr="00771E90" w:rsidTr="00D90463">
        <w:trPr>
          <w:trHeight w:val="279"/>
        </w:trPr>
        <w:tc>
          <w:tcPr>
            <w:tcW w:w="637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«Комплексные 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реализации молодежной политики в Кочубеевском муниципальном округе Ставропольского края»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5843" w:rsidRPr="003B0DBA" w:rsidRDefault="004418DC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F5843" w:rsidRPr="003B0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</w:tr>
      <w:tr w:rsidR="00AF5843" w:rsidRPr="00771E90" w:rsidTr="00D90463">
        <w:trPr>
          <w:trHeight w:val="461"/>
        </w:trPr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бюджет Кочубеевского муниципального округа (далее – местный бюджет)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4418DC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92,82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</w:tr>
      <w:tr w:rsidR="00AF5843" w:rsidRPr="00771E90" w:rsidTr="00D90463">
        <w:trPr>
          <w:trHeight w:val="690"/>
        </w:trPr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rPr>
          <w:trHeight w:val="345"/>
        </w:trPr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771E90" w:rsidTr="00D90463">
        <w:trPr>
          <w:trHeight w:val="345"/>
        </w:trPr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4418DC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92,82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</w:tr>
      <w:tr w:rsidR="00AF5843" w:rsidRPr="00771E90" w:rsidTr="00D90463">
        <w:trPr>
          <w:trHeight w:val="346"/>
        </w:trPr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rPr>
          <w:trHeight w:val="346"/>
        </w:trPr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771E90" w:rsidTr="00D90463">
        <w:trPr>
          <w:trHeight w:val="346"/>
        </w:trPr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исполнителю: МКУ ЦМП «Пегас»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4418DC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92,82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3525,00</w:t>
            </w:r>
          </w:p>
        </w:tc>
      </w:tr>
      <w:tr w:rsidR="00AF5843" w:rsidRPr="00771E90" w:rsidTr="00D90463">
        <w:tc>
          <w:tcPr>
            <w:tcW w:w="637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5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работы с молодежью в Кочубеевском муниципальном округе Ставропольского края»</w:t>
            </w: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771E90" w:rsidTr="00D90463"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исполнителю: МКУ ЦМП «Пегас»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F5843" w:rsidRPr="00771E90" w:rsidTr="00D90463">
        <w:trPr>
          <w:trHeight w:val="743"/>
        </w:trPr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771E90" w:rsidTr="00D90463"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края»</w:t>
            </w: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МКУ ЦМП «Пегас»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F5843" w:rsidRPr="00771E90" w:rsidTr="00D90463">
        <w:tc>
          <w:tcPr>
            <w:tcW w:w="637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55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безнадзорности и правонарушений несовершеннолетних в Кочубеевском муниципальном округе Ставропольского края»</w:t>
            </w: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771E90" w:rsidTr="00D90463"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исполнителю: МКУ ЦМП «Пегас»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F5843" w:rsidRPr="00771E90" w:rsidTr="00D90463"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771E90" w:rsidTr="00D90463"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 современном обществе»</w:t>
            </w: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МКУ ЦМП «Пегас»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F5843" w:rsidRPr="00771E90" w:rsidTr="00D90463">
        <w:trPr>
          <w:trHeight w:val="468"/>
        </w:trPr>
        <w:tc>
          <w:tcPr>
            <w:tcW w:w="637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55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поддержка молодежи Средне-Кубанского районного казачьего общества Ставропольского окружного казачьего общества Терского войскового казачьего общества»</w:t>
            </w: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rPr>
          <w:trHeight w:val="336"/>
        </w:trPr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rPr>
          <w:trHeight w:val="187"/>
        </w:trPr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rPr>
          <w:trHeight w:val="336"/>
        </w:trPr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rPr>
          <w:trHeight w:val="617"/>
        </w:trPr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других источников 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rPr>
          <w:trHeight w:val="430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771E90" w:rsidTr="00D90463">
        <w:trPr>
          <w:trHeight w:val="262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исполнителю: 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ЦМП «Пегас»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rPr>
          <w:trHeight w:val="187"/>
        </w:trPr>
        <w:tc>
          <w:tcPr>
            <w:tcW w:w="63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следующие основные мероприятия: </w:t>
            </w: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771E90" w:rsidTr="00D90463">
        <w:trPr>
          <w:trHeight w:val="187"/>
        </w:trPr>
        <w:tc>
          <w:tcPr>
            <w:tcW w:w="63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55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проведение комплекса  мероприятий, направленных на возрождение и развитие духовно-культурных основ казачества, семейных традиций и осуществление военно-патриотического и физического воспитания молодежи»</w:t>
            </w: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c>
          <w:tcPr>
            <w:tcW w:w="637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5" w:type="dxa"/>
            <w:vMerge w:val="restart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Программы и </w:t>
            </w:r>
            <w:proofErr w:type="spellStart"/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AF5843" w:rsidRPr="003B0DBA" w:rsidRDefault="004418DC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  <w:r w:rsidR="00AF5843" w:rsidRPr="003B0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47" w:type="dxa"/>
          </w:tcPr>
          <w:p w:rsidR="00AF5843" w:rsidRPr="003B0DBA" w:rsidRDefault="004418DC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3382,82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843" w:rsidRPr="00771E90" w:rsidTr="00D90463">
        <w:tc>
          <w:tcPr>
            <w:tcW w:w="637" w:type="dxa"/>
            <w:vMerge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том числе предусмотренные: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771E90" w:rsidTr="00D90463"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ответственному исполнителю: МКУ ЦМП «Пегас»</w:t>
            </w:r>
          </w:p>
        </w:tc>
        <w:tc>
          <w:tcPr>
            <w:tcW w:w="1447" w:type="dxa"/>
          </w:tcPr>
          <w:p w:rsidR="00AF5843" w:rsidRPr="003B0DBA" w:rsidRDefault="004418DC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3382,82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</w:tr>
      <w:tr w:rsidR="00AF5843" w:rsidRPr="00771E90" w:rsidTr="00D90463"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843" w:rsidRPr="00771E90" w:rsidTr="00D90463">
        <w:tc>
          <w:tcPr>
            <w:tcW w:w="63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55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деятельности учреждения в области организационно-воспитательной работы с молодежью»</w:t>
            </w:r>
          </w:p>
        </w:tc>
        <w:tc>
          <w:tcPr>
            <w:tcW w:w="3551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МКУ ЦМП «Пегас»</w:t>
            </w:r>
          </w:p>
        </w:tc>
        <w:tc>
          <w:tcPr>
            <w:tcW w:w="1447" w:type="dxa"/>
          </w:tcPr>
          <w:p w:rsidR="00AF5843" w:rsidRPr="003B0DBA" w:rsidRDefault="004418DC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3382,82</w:t>
            </w:r>
          </w:p>
        </w:tc>
        <w:tc>
          <w:tcPr>
            <w:tcW w:w="1447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354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  <w:tc>
          <w:tcPr>
            <w:tcW w:w="1026" w:type="dxa"/>
          </w:tcPr>
          <w:p w:rsidR="00AF5843" w:rsidRPr="003B0DBA" w:rsidRDefault="00AF5843" w:rsidP="00771E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DBA">
              <w:rPr>
                <w:rFonts w:ascii="Times New Roman" w:hAnsi="Times New Roman" w:cs="Times New Roman"/>
                <w:sz w:val="24"/>
                <w:szCs w:val="24"/>
              </w:rPr>
              <w:t>3355,00</w:t>
            </w:r>
          </w:p>
        </w:tc>
      </w:tr>
    </w:tbl>
    <w:p w:rsidR="00AF5843" w:rsidRPr="00771E90" w:rsidRDefault="00AF5843" w:rsidP="00771E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843" w:rsidRPr="00771E90" w:rsidRDefault="006F2419" w:rsidP="00771E9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E9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AF5843" w:rsidRPr="00771E90" w:rsidSect="003B0DBA">
      <w:footerReference w:type="default" r:id="rId7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23" w:rsidRDefault="00172123" w:rsidP="002D0BB8">
      <w:pPr>
        <w:spacing w:after="0" w:line="240" w:lineRule="auto"/>
      </w:pPr>
      <w:r>
        <w:separator/>
      </w:r>
    </w:p>
  </w:endnote>
  <w:endnote w:type="continuationSeparator" w:id="0">
    <w:p w:rsidR="00172123" w:rsidRDefault="00172123" w:rsidP="002D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FF" w:rsidRPr="003B0DBA" w:rsidRDefault="00C57BFF" w:rsidP="003B0DB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23" w:rsidRDefault="00172123" w:rsidP="002D0BB8">
      <w:pPr>
        <w:spacing w:after="0" w:line="240" w:lineRule="auto"/>
      </w:pPr>
      <w:r>
        <w:separator/>
      </w:r>
    </w:p>
  </w:footnote>
  <w:footnote w:type="continuationSeparator" w:id="0">
    <w:p w:rsidR="00172123" w:rsidRDefault="00172123" w:rsidP="002D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B85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C02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C8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706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54F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AC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F2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94F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D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FEB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2B16D43"/>
    <w:multiLevelType w:val="hybridMultilevel"/>
    <w:tmpl w:val="67DA80EA"/>
    <w:lvl w:ilvl="0" w:tplc="18A83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335CD3"/>
    <w:multiLevelType w:val="hybridMultilevel"/>
    <w:tmpl w:val="570A8108"/>
    <w:lvl w:ilvl="0" w:tplc="5CE8C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3F3640"/>
    <w:multiLevelType w:val="hybridMultilevel"/>
    <w:tmpl w:val="C9345928"/>
    <w:lvl w:ilvl="0" w:tplc="BEC2A468">
      <w:start w:val="1"/>
      <w:numFmt w:val="decimal"/>
      <w:lvlText w:val="%1."/>
      <w:lvlJc w:val="left"/>
      <w:pPr>
        <w:ind w:left="12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5" w15:restartNumberingAfterBreak="0">
    <w:nsid w:val="0882068A"/>
    <w:multiLevelType w:val="hybridMultilevel"/>
    <w:tmpl w:val="DC90FF62"/>
    <w:lvl w:ilvl="0" w:tplc="43A44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82DB8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100D6F70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 w15:restartNumberingAfterBreak="0">
    <w:nsid w:val="12E04D0F"/>
    <w:multiLevelType w:val="hybridMultilevel"/>
    <w:tmpl w:val="715C549C"/>
    <w:lvl w:ilvl="0" w:tplc="29146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316CE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17084511"/>
    <w:multiLevelType w:val="hybridMultilevel"/>
    <w:tmpl w:val="0F3257F2"/>
    <w:lvl w:ilvl="0" w:tplc="192E6B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F4027"/>
    <w:multiLevelType w:val="hybridMultilevel"/>
    <w:tmpl w:val="6E540A40"/>
    <w:lvl w:ilvl="0" w:tplc="19B0E2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2C21E59"/>
    <w:multiLevelType w:val="hybridMultilevel"/>
    <w:tmpl w:val="903245EC"/>
    <w:lvl w:ilvl="0" w:tplc="18EEC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635687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 w15:restartNumberingAfterBreak="0">
    <w:nsid w:val="28190BAC"/>
    <w:multiLevelType w:val="hybridMultilevel"/>
    <w:tmpl w:val="F12CD80E"/>
    <w:lvl w:ilvl="0" w:tplc="85C088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84869"/>
    <w:multiLevelType w:val="hybridMultilevel"/>
    <w:tmpl w:val="FCB0A694"/>
    <w:lvl w:ilvl="0" w:tplc="8528AF3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908B3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073AB7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7648A"/>
    <w:multiLevelType w:val="hybridMultilevel"/>
    <w:tmpl w:val="5268F2AC"/>
    <w:lvl w:ilvl="0" w:tplc="A20C3C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4377"/>
    <w:multiLevelType w:val="hybridMultilevel"/>
    <w:tmpl w:val="C9A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04F0F"/>
    <w:multiLevelType w:val="hybridMultilevel"/>
    <w:tmpl w:val="0B481760"/>
    <w:lvl w:ilvl="0" w:tplc="6A78E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76D5B46"/>
    <w:multiLevelType w:val="hybridMultilevel"/>
    <w:tmpl w:val="CE6471F6"/>
    <w:lvl w:ilvl="0" w:tplc="CD887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C6D465B"/>
    <w:multiLevelType w:val="hybridMultilevel"/>
    <w:tmpl w:val="65FA9302"/>
    <w:lvl w:ilvl="0" w:tplc="250CC09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5E122F90"/>
    <w:multiLevelType w:val="hybridMultilevel"/>
    <w:tmpl w:val="C9A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7173D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 w15:restartNumberingAfterBreak="0">
    <w:nsid w:val="5FDE07A2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F617D6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B2604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616B"/>
    <w:multiLevelType w:val="hybridMultilevel"/>
    <w:tmpl w:val="DAA0EA6C"/>
    <w:lvl w:ilvl="0" w:tplc="3BD47F44">
      <w:start w:val="1"/>
      <w:numFmt w:val="decimal"/>
      <w:lvlText w:val="%1."/>
      <w:lvlJc w:val="left"/>
      <w:pPr>
        <w:ind w:left="9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9" w15:restartNumberingAfterBreak="0">
    <w:nsid w:val="66836D4F"/>
    <w:multiLevelType w:val="hybridMultilevel"/>
    <w:tmpl w:val="093C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A41DF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33507"/>
    <w:multiLevelType w:val="hybridMultilevel"/>
    <w:tmpl w:val="3D8C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04732"/>
    <w:multiLevelType w:val="hybridMultilevel"/>
    <w:tmpl w:val="90D25E60"/>
    <w:lvl w:ilvl="0" w:tplc="94169B4E">
      <w:start w:val="3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6E197624"/>
    <w:multiLevelType w:val="hybridMultilevel"/>
    <w:tmpl w:val="A77E28B2"/>
    <w:lvl w:ilvl="0" w:tplc="800E1AE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63821F2"/>
    <w:multiLevelType w:val="hybridMultilevel"/>
    <w:tmpl w:val="5F328926"/>
    <w:lvl w:ilvl="0" w:tplc="1AF80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B42717E"/>
    <w:multiLevelType w:val="hybridMultilevel"/>
    <w:tmpl w:val="14FE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40"/>
  </w:num>
  <w:num w:numId="4">
    <w:abstractNumId w:val="32"/>
  </w:num>
  <w:num w:numId="5">
    <w:abstractNumId w:val="36"/>
  </w:num>
  <w:num w:numId="6">
    <w:abstractNumId w:val="1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7">
    <w:abstractNumId w:val="15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38"/>
  </w:num>
  <w:num w:numId="21">
    <w:abstractNumId w:val="14"/>
  </w:num>
  <w:num w:numId="22">
    <w:abstractNumId w:val="45"/>
  </w:num>
  <w:num w:numId="23">
    <w:abstractNumId w:val="33"/>
  </w:num>
  <w:num w:numId="24">
    <w:abstractNumId w:val="24"/>
  </w:num>
  <w:num w:numId="25">
    <w:abstractNumId w:val="18"/>
  </w:num>
  <w:num w:numId="26">
    <w:abstractNumId w:val="41"/>
  </w:num>
  <w:num w:numId="27">
    <w:abstractNumId w:val="27"/>
  </w:num>
  <w:num w:numId="28">
    <w:abstractNumId w:val="26"/>
  </w:num>
  <w:num w:numId="29">
    <w:abstractNumId w:val="44"/>
  </w:num>
  <w:num w:numId="30">
    <w:abstractNumId w:val="13"/>
  </w:num>
  <w:num w:numId="31">
    <w:abstractNumId w:val="30"/>
  </w:num>
  <w:num w:numId="32">
    <w:abstractNumId w:val="12"/>
  </w:num>
  <w:num w:numId="33">
    <w:abstractNumId w:val="20"/>
  </w:num>
  <w:num w:numId="34">
    <w:abstractNumId w:val="22"/>
  </w:num>
  <w:num w:numId="35">
    <w:abstractNumId w:val="43"/>
  </w:num>
  <w:num w:numId="36">
    <w:abstractNumId w:val="37"/>
  </w:num>
  <w:num w:numId="37">
    <w:abstractNumId w:val="11"/>
  </w:num>
  <w:num w:numId="38">
    <w:abstractNumId w:val="39"/>
  </w:num>
  <w:num w:numId="39">
    <w:abstractNumId w:val="21"/>
  </w:num>
  <w:num w:numId="40">
    <w:abstractNumId w:val="31"/>
  </w:num>
  <w:num w:numId="41">
    <w:abstractNumId w:val="17"/>
  </w:num>
  <w:num w:numId="42">
    <w:abstractNumId w:val="19"/>
  </w:num>
  <w:num w:numId="43">
    <w:abstractNumId w:val="16"/>
  </w:num>
  <w:num w:numId="44">
    <w:abstractNumId w:val="23"/>
  </w:num>
  <w:num w:numId="45">
    <w:abstractNumId w:val="3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6BE"/>
    <w:rsid w:val="000060F4"/>
    <w:rsid w:val="00007428"/>
    <w:rsid w:val="00024F03"/>
    <w:rsid w:val="00041526"/>
    <w:rsid w:val="00046B87"/>
    <w:rsid w:val="000576F8"/>
    <w:rsid w:val="00072F5E"/>
    <w:rsid w:val="00095AE8"/>
    <w:rsid w:val="000A7785"/>
    <w:rsid w:val="000B22E4"/>
    <w:rsid w:val="000D1978"/>
    <w:rsid w:val="000D2F75"/>
    <w:rsid w:val="00101B5A"/>
    <w:rsid w:val="001134E8"/>
    <w:rsid w:val="001349F6"/>
    <w:rsid w:val="001578E0"/>
    <w:rsid w:val="00160A0B"/>
    <w:rsid w:val="00164D89"/>
    <w:rsid w:val="00172123"/>
    <w:rsid w:val="00173553"/>
    <w:rsid w:val="00173B97"/>
    <w:rsid w:val="001B3A87"/>
    <w:rsid w:val="001C351D"/>
    <w:rsid w:val="001D7C8B"/>
    <w:rsid w:val="00215F51"/>
    <w:rsid w:val="00226242"/>
    <w:rsid w:val="00254F7F"/>
    <w:rsid w:val="00280499"/>
    <w:rsid w:val="002A4AE4"/>
    <w:rsid w:val="002A7A3A"/>
    <w:rsid w:val="002C302C"/>
    <w:rsid w:val="002D0BB8"/>
    <w:rsid w:val="002D4BC6"/>
    <w:rsid w:val="002E5ACD"/>
    <w:rsid w:val="002F05C3"/>
    <w:rsid w:val="002F28BA"/>
    <w:rsid w:val="002F7E5F"/>
    <w:rsid w:val="0030356E"/>
    <w:rsid w:val="00315A83"/>
    <w:rsid w:val="00355519"/>
    <w:rsid w:val="00357A81"/>
    <w:rsid w:val="003735B9"/>
    <w:rsid w:val="00377FEA"/>
    <w:rsid w:val="00390594"/>
    <w:rsid w:val="003B0DBA"/>
    <w:rsid w:val="003B4729"/>
    <w:rsid w:val="003C1448"/>
    <w:rsid w:val="003D0F56"/>
    <w:rsid w:val="003D2F6C"/>
    <w:rsid w:val="003E5690"/>
    <w:rsid w:val="003F087A"/>
    <w:rsid w:val="003F2D91"/>
    <w:rsid w:val="00402BEE"/>
    <w:rsid w:val="00416E6B"/>
    <w:rsid w:val="00417456"/>
    <w:rsid w:val="0042256A"/>
    <w:rsid w:val="004418DC"/>
    <w:rsid w:val="00462D02"/>
    <w:rsid w:val="00465A9E"/>
    <w:rsid w:val="00497FE3"/>
    <w:rsid w:val="004B4CC2"/>
    <w:rsid w:val="004D1BF1"/>
    <w:rsid w:val="004F7959"/>
    <w:rsid w:val="0051279F"/>
    <w:rsid w:val="00516FDE"/>
    <w:rsid w:val="005372FF"/>
    <w:rsid w:val="00544299"/>
    <w:rsid w:val="00547BBD"/>
    <w:rsid w:val="00595277"/>
    <w:rsid w:val="0059680D"/>
    <w:rsid w:val="005A03B6"/>
    <w:rsid w:val="005A4B43"/>
    <w:rsid w:val="005E513B"/>
    <w:rsid w:val="00602FFC"/>
    <w:rsid w:val="0061518F"/>
    <w:rsid w:val="00627BB3"/>
    <w:rsid w:val="00665E3B"/>
    <w:rsid w:val="006735A1"/>
    <w:rsid w:val="00677F22"/>
    <w:rsid w:val="006839CF"/>
    <w:rsid w:val="00684001"/>
    <w:rsid w:val="00694CA8"/>
    <w:rsid w:val="006A0B6E"/>
    <w:rsid w:val="006C2828"/>
    <w:rsid w:val="006F2419"/>
    <w:rsid w:val="006F4D1C"/>
    <w:rsid w:val="00700ADB"/>
    <w:rsid w:val="00706AD4"/>
    <w:rsid w:val="00707CEF"/>
    <w:rsid w:val="00720C5B"/>
    <w:rsid w:val="0072721C"/>
    <w:rsid w:val="00734E0E"/>
    <w:rsid w:val="00740A40"/>
    <w:rsid w:val="00762435"/>
    <w:rsid w:val="0077034E"/>
    <w:rsid w:val="00771E90"/>
    <w:rsid w:val="007877F0"/>
    <w:rsid w:val="007B16BA"/>
    <w:rsid w:val="007B21A2"/>
    <w:rsid w:val="007B2443"/>
    <w:rsid w:val="007B56BE"/>
    <w:rsid w:val="007F53AC"/>
    <w:rsid w:val="00821CBD"/>
    <w:rsid w:val="00832676"/>
    <w:rsid w:val="008350D5"/>
    <w:rsid w:val="008756B6"/>
    <w:rsid w:val="008772D2"/>
    <w:rsid w:val="008951C9"/>
    <w:rsid w:val="008A4E95"/>
    <w:rsid w:val="008C30DA"/>
    <w:rsid w:val="008C7CD3"/>
    <w:rsid w:val="008E12C5"/>
    <w:rsid w:val="009162AA"/>
    <w:rsid w:val="00931190"/>
    <w:rsid w:val="00964F76"/>
    <w:rsid w:val="00970F69"/>
    <w:rsid w:val="009841BE"/>
    <w:rsid w:val="00996A2E"/>
    <w:rsid w:val="009A7BE6"/>
    <w:rsid w:val="009C0E4A"/>
    <w:rsid w:val="009D2655"/>
    <w:rsid w:val="009D548D"/>
    <w:rsid w:val="009D7585"/>
    <w:rsid w:val="00A20EA6"/>
    <w:rsid w:val="00A3621A"/>
    <w:rsid w:val="00A47EE8"/>
    <w:rsid w:val="00A52B6F"/>
    <w:rsid w:val="00A53858"/>
    <w:rsid w:val="00A824BB"/>
    <w:rsid w:val="00A95464"/>
    <w:rsid w:val="00AA176C"/>
    <w:rsid w:val="00AA1F1A"/>
    <w:rsid w:val="00AA5B34"/>
    <w:rsid w:val="00AC514F"/>
    <w:rsid w:val="00AD0AA6"/>
    <w:rsid w:val="00AD0BAB"/>
    <w:rsid w:val="00AD228B"/>
    <w:rsid w:val="00AE3E0D"/>
    <w:rsid w:val="00AE564C"/>
    <w:rsid w:val="00AE7C52"/>
    <w:rsid w:val="00AF5843"/>
    <w:rsid w:val="00B00EF7"/>
    <w:rsid w:val="00B0140D"/>
    <w:rsid w:val="00B06604"/>
    <w:rsid w:val="00B12485"/>
    <w:rsid w:val="00B15ACB"/>
    <w:rsid w:val="00B220FC"/>
    <w:rsid w:val="00B342D3"/>
    <w:rsid w:val="00B51F97"/>
    <w:rsid w:val="00B55C98"/>
    <w:rsid w:val="00B71A42"/>
    <w:rsid w:val="00BA256F"/>
    <w:rsid w:val="00BA3E96"/>
    <w:rsid w:val="00BA796A"/>
    <w:rsid w:val="00BB4945"/>
    <w:rsid w:val="00BB4E34"/>
    <w:rsid w:val="00BC6492"/>
    <w:rsid w:val="00BE3644"/>
    <w:rsid w:val="00BF73BF"/>
    <w:rsid w:val="00C15046"/>
    <w:rsid w:val="00C245D3"/>
    <w:rsid w:val="00C33079"/>
    <w:rsid w:val="00C40670"/>
    <w:rsid w:val="00C5324B"/>
    <w:rsid w:val="00C57BFF"/>
    <w:rsid w:val="00C640A2"/>
    <w:rsid w:val="00C70434"/>
    <w:rsid w:val="00C722BE"/>
    <w:rsid w:val="00C77C11"/>
    <w:rsid w:val="00C93A27"/>
    <w:rsid w:val="00CA26D9"/>
    <w:rsid w:val="00CA3D15"/>
    <w:rsid w:val="00CC387F"/>
    <w:rsid w:val="00CE0695"/>
    <w:rsid w:val="00D178C7"/>
    <w:rsid w:val="00D336FD"/>
    <w:rsid w:val="00D36950"/>
    <w:rsid w:val="00D53D07"/>
    <w:rsid w:val="00D83522"/>
    <w:rsid w:val="00D96004"/>
    <w:rsid w:val="00DB0341"/>
    <w:rsid w:val="00DB0503"/>
    <w:rsid w:val="00DB0C1C"/>
    <w:rsid w:val="00DB414B"/>
    <w:rsid w:val="00DC6F97"/>
    <w:rsid w:val="00E06458"/>
    <w:rsid w:val="00E25EB2"/>
    <w:rsid w:val="00E26EB7"/>
    <w:rsid w:val="00E3458F"/>
    <w:rsid w:val="00E36787"/>
    <w:rsid w:val="00E37D51"/>
    <w:rsid w:val="00E44E11"/>
    <w:rsid w:val="00E73F87"/>
    <w:rsid w:val="00E7662E"/>
    <w:rsid w:val="00E829E4"/>
    <w:rsid w:val="00E905AE"/>
    <w:rsid w:val="00EA2849"/>
    <w:rsid w:val="00EA7EF0"/>
    <w:rsid w:val="00EB4A0E"/>
    <w:rsid w:val="00ED6768"/>
    <w:rsid w:val="00EF470E"/>
    <w:rsid w:val="00F20BDF"/>
    <w:rsid w:val="00F44830"/>
    <w:rsid w:val="00F4712B"/>
    <w:rsid w:val="00F475A4"/>
    <w:rsid w:val="00F51AD3"/>
    <w:rsid w:val="00F72417"/>
    <w:rsid w:val="00F8543F"/>
    <w:rsid w:val="00F90C36"/>
    <w:rsid w:val="00F95DCB"/>
    <w:rsid w:val="00FB75C3"/>
    <w:rsid w:val="00FC0025"/>
    <w:rsid w:val="00FC5E40"/>
    <w:rsid w:val="00FE22E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1386"/>
  <w15:docId w15:val="{EEB6CAFB-1C7A-4DC1-B729-C9DACAE0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BE"/>
  </w:style>
  <w:style w:type="paragraph" w:styleId="1">
    <w:name w:val="heading 1"/>
    <w:basedOn w:val="a"/>
    <w:next w:val="a"/>
    <w:link w:val="10"/>
    <w:uiPriority w:val="9"/>
    <w:qFormat/>
    <w:rsid w:val="007B56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B56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6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56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56BE"/>
  </w:style>
  <w:style w:type="table" w:styleId="a3">
    <w:name w:val="Table Grid"/>
    <w:basedOn w:val="a1"/>
    <w:uiPriority w:val="59"/>
    <w:rsid w:val="007B56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B5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 Знак Знак1 Знак"/>
    <w:basedOn w:val="a"/>
    <w:rsid w:val="007B56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rsid w:val="007B56B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7B5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5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B56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B56B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style-span">
    <w:name w:val="apple-style-span"/>
    <w:basedOn w:val="a0"/>
    <w:rsid w:val="007B56BE"/>
  </w:style>
  <w:style w:type="paragraph" w:styleId="a6">
    <w:name w:val="List Paragraph"/>
    <w:basedOn w:val="a"/>
    <w:uiPriority w:val="34"/>
    <w:qFormat/>
    <w:rsid w:val="007B56B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nhideWhenUsed/>
    <w:rsid w:val="007B56B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7B56B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Body Text Indent"/>
    <w:basedOn w:val="a"/>
    <w:link w:val="aa"/>
    <w:unhideWhenUsed/>
    <w:rsid w:val="007B56B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B56BE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6B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6BE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7B56BE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B56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B56BE"/>
    <w:rPr>
      <w:rFonts w:ascii="Times New Roman" w:hAnsi="Times New Roman" w:cs="Times New Roman"/>
      <w:sz w:val="26"/>
      <w:szCs w:val="26"/>
    </w:rPr>
  </w:style>
  <w:style w:type="paragraph" w:styleId="ab">
    <w:name w:val="Plain Text"/>
    <w:basedOn w:val="a"/>
    <w:link w:val="ac"/>
    <w:rsid w:val="007B56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B56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6B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6B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ontStyle11">
    <w:name w:val="Font Style11"/>
    <w:uiPriority w:val="99"/>
    <w:rsid w:val="007B56B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B56BE"/>
    <w:rPr>
      <w:rFonts w:ascii="Times New Roman" w:hAnsi="Times New Roman" w:cs="Times New Roman"/>
      <w:sz w:val="16"/>
      <w:szCs w:val="16"/>
    </w:rPr>
  </w:style>
  <w:style w:type="paragraph" w:customStyle="1" w:styleId="13">
    <w:name w:val="Знак Знак1 Знак Знак Знак Знак"/>
    <w:basedOn w:val="a"/>
    <w:rsid w:val="007B56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next w:val="a"/>
    <w:rsid w:val="007B56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d">
    <w:name w:val="Hyperlink"/>
    <w:rsid w:val="007B56BE"/>
    <w:rPr>
      <w:color w:val="0000FF"/>
      <w:u w:val="single"/>
    </w:rPr>
  </w:style>
  <w:style w:type="paragraph" w:customStyle="1" w:styleId="BodyText21">
    <w:name w:val="Body Text 21"/>
    <w:basedOn w:val="a"/>
    <w:rsid w:val="007B56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next w:val="a"/>
    <w:rsid w:val="007B56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e">
    <w:name w:val="header"/>
    <w:basedOn w:val="a"/>
    <w:link w:val="af"/>
    <w:unhideWhenUsed/>
    <w:rsid w:val="007B56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7B56BE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7B56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B56BE"/>
    <w:rPr>
      <w:rFonts w:ascii="Calibri" w:eastAsia="Times New Roman" w:hAnsi="Calibri" w:cs="Times New Roman"/>
      <w:lang w:eastAsia="ru-RU"/>
    </w:rPr>
  </w:style>
  <w:style w:type="paragraph" w:customStyle="1" w:styleId="ConsPlusDocList1">
    <w:name w:val="ConsPlusDocList1"/>
    <w:next w:val="a"/>
    <w:rsid w:val="007B56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3">
    <w:name w:val="Body Text 2"/>
    <w:basedOn w:val="a"/>
    <w:link w:val="24"/>
    <w:uiPriority w:val="99"/>
    <w:semiHidden/>
    <w:unhideWhenUsed/>
    <w:rsid w:val="007B56B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B56BE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link w:val="BodyText2"/>
    <w:rsid w:val="007B56BE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BodyText2">
    <w:name w:val="Body Text 2 Знак"/>
    <w:link w:val="210"/>
    <w:rsid w:val="007B56BE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WW8Num1z0">
    <w:name w:val="WW8Num1z0"/>
    <w:rsid w:val="007B56BE"/>
    <w:rPr>
      <w:rFonts w:ascii="Symbol" w:hAnsi="Symbol"/>
    </w:rPr>
  </w:style>
  <w:style w:type="character" w:customStyle="1" w:styleId="WW8Num1z1">
    <w:name w:val="WW8Num1z1"/>
    <w:rsid w:val="007B56BE"/>
    <w:rPr>
      <w:rFonts w:ascii="Courier New" w:hAnsi="Courier New" w:cs="Courier New"/>
    </w:rPr>
  </w:style>
  <w:style w:type="character" w:customStyle="1" w:styleId="WW8Num1z2">
    <w:name w:val="WW8Num1z2"/>
    <w:rsid w:val="007B56BE"/>
    <w:rPr>
      <w:rFonts w:ascii="Wingdings" w:hAnsi="Wingdings"/>
    </w:rPr>
  </w:style>
  <w:style w:type="character" w:customStyle="1" w:styleId="WW8Num2z0">
    <w:name w:val="WW8Num2z0"/>
    <w:rsid w:val="007B56BE"/>
    <w:rPr>
      <w:rFonts w:ascii="Symbol" w:hAnsi="Symbol"/>
    </w:rPr>
  </w:style>
  <w:style w:type="character" w:customStyle="1" w:styleId="WW8Num2z1">
    <w:name w:val="WW8Num2z1"/>
    <w:rsid w:val="007B56BE"/>
    <w:rPr>
      <w:rFonts w:ascii="Courier New" w:hAnsi="Courier New" w:cs="Courier New"/>
    </w:rPr>
  </w:style>
  <w:style w:type="character" w:customStyle="1" w:styleId="WW8Num2z2">
    <w:name w:val="WW8Num2z2"/>
    <w:rsid w:val="007B56BE"/>
    <w:rPr>
      <w:rFonts w:ascii="Wingdings" w:hAnsi="Wingdings"/>
    </w:rPr>
  </w:style>
  <w:style w:type="character" w:customStyle="1" w:styleId="14">
    <w:name w:val="Основной шрифт абзаца1"/>
    <w:rsid w:val="007B56BE"/>
  </w:style>
  <w:style w:type="character" w:customStyle="1" w:styleId="af2">
    <w:name w:val="Текст выноски Знак"/>
    <w:link w:val="af3"/>
    <w:rsid w:val="007B56BE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"/>
    <w:link w:val="af2"/>
    <w:rsid w:val="007B56B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uiPriority w:val="99"/>
    <w:semiHidden/>
    <w:rsid w:val="007B56BE"/>
    <w:rPr>
      <w:rFonts w:ascii="Tahoma" w:hAnsi="Tahoma" w:cs="Tahoma"/>
      <w:sz w:val="16"/>
      <w:szCs w:val="16"/>
    </w:rPr>
  </w:style>
  <w:style w:type="paragraph" w:customStyle="1" w:styleId="16">
    <w:name w:val="Îáû÷íûé1"/>
    <w:rsid w:val="007B56B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7B56BE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7B56BE"/>
    <w:pPr>
      <w:overflowPunct w:val="0"/>
      <w:autoSpaceDE w:val="0"/>
      <w:spacing w:after="0" w:line="240" w:lineRule="auto"/>
      <w:ind w:right="4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Гипертекстовая ссылка"/>
    <w:uiPriority w:val="99"/>
    <w:rsid w:val="007B56BE"/>
    <w:rPr>
      <w:rFonts w:cs="Times New Roman"/>
      <w:b/>
      <w:bCs/>
      <w:color w:val="008000"/>
    </w:rPr>
  </w:style>
  <w:style w:type="paragraph" w:customStyle="1" w:styleId="af5">
    <w:name w:val="Нормальный (таблица)"/>
    <w:basedOn w:val="a"/>
    <w:next w:val="a"/>
    <w:uiPriority w:val="99"/>
    <w:rsid w:val="007B5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7B56B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af6">
    <w:name w:val="Цветовое выделение"/>
    <w:uiPriority w:val="99"/>
    <w:rsid w:val="007B56BE"/>
    <w:rPr>
      <w:b/>
      <w:color w:val="000080"/>
    </w:rPr>
  </w:style>
  <w:style w:type="character" w:customStyle="1" w:styleId="WW-Absatz-Standardschriftart">
    <w:name w:val="WW-Absatz-Standardschriftart"/>
    <w:rsid w:val="007B56BE"/>
  </w:style>
  <w:style w:type="character" w:customStyle="1" w:styleId="WW-Absatz-Standardschriftart11111">
    <w:name w:val="WW-Absatz-Standardschriftart11111"/>
    <w:rsid w:val="007B56BE"/>
  </w:style>
  <w:style w:type="paragraph" w:customStyle="1" w:styleId="af7">
    <w:name w:val="Знак"/>
    <w:basedOn w:val="a"/>
    <w:rsid w:val="007B56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Пегас</dc:creator>
  <cp:lastModifiedBy>Евдокимова Алеся Александровна</cp:lastModifiedBy>
  <cp:revision>24</cp:revision>
  <cp:lastPrinted>2023-10-19T07:42:00Z</cp:lastPrinted>
  <dcterms:created xsi:type="dcterms:W3CDTF">2023-10-12T11:16:00Z</dcterms:created>
  <dcterms:modified xsi:type="dcterms:W3CDTF">2023-10-19T07:42:00Z</dcterms:modified>
</cp:coreProperties>
</file>