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72A" w:rsidRPr="00066243" w:rsidRDefault="0067372A" w:rsidP="0067372A">
      <w:pPr>
        <w:jc w:val="right"/>
        <w:rPr>
          <w:b/>
          <w:bCs/>
          <w:sz w:val="40"/>
          <w:szCs w:val="40"/>
        </w:rPr>
      </w:pPr>
      <w:r w:rsidRPr="00066243">
        <w:rPr>
          <w:b/>
          <w:bCs/>
          <w:sz w:val="40"/>
          <w:szCs w:val="40"/>
        </w:rPr>
        <w:t>ПРОЕКТ</w:t>
      </w:r>
    </w:p>
    <w:p w:rsidR="0067372A" w:rsidRPr="00066243" w:rsidRDefault="0067372A" w:rsidP="0067372A">
      <w:pPr>
        <w:jc w:val="right"/>
        <w:rPr>
          <w:b/>
          <w:bCs/>
          <w:sz w:val="40"/>
          <w:szCs w:val="40"/>
        </w:rPr>
      </w:pPr>
    </w:p>
    <w:p w:rsidR="0067372A" w:rsidRPr="00066243" w:rsidRDefault="0067372A" w:rsidP="0067372A">
      <w:pPr>
        <w:jc w:val="center"/>
        <w:rPr>
          <w:b/>
          <w:bCs/>
          <w:sz w:val="40"/>
          <w:szCs w:val="40"/>
        </w:rPr>
      </w:pPr>
      <w:r w:rsidRPr="00066243">
        <w:rPr>
          <w:b/>
          <w:bCs/>
          <w:sz w:val="40"/>
          <w:szCs w:val="40"/>
        </w:rPr>
        <w:t>П О С Т А Н О В Л Е Н И Е</w:t>
      </w:r>
    </w:p>
    <w:p w:rsidR="0067372A" w:rsidRPr="00066243" w:rsidRDefault="0067372A" w:rsidP="0067372A">
      <w:pPr>
        <w:tabs>
          <w:tab w:val="left" w:pos="6220"/>
        </w:tabs>
        <w:jc w:val="center"/>
        <w:rPr>
          <w:b/>
          <w:bCs/>
          <w:sz w:val="28"/>
          <w:szCs w:val="28"/>
        </w:rPr>
      </w:pPr>
    </w:p>
    <w:p w:rsidR="0067372A" w:rsidRPr="00066243" w:rsidRDefault="0067372A" w:rsidP="0067372A">
      <w:pPr>
        <w:jc w:val="center"/>
        <w:rPr>
          <w:b/>
          <w:bCs/>
          <w:sz w:val="28"/>
          <w:szCs w:val="28"/>
        </w:rPr>
      </w:pPr>
      <w:r w:rsidRPr="00066243">
        <w:rPr>
          <w:b/>
          <w:bCs/>
          <w:sz w:val="28"/>
          <w:szCs w:val="28"/>
        </w:rPr>
        <w:t>АДМИНИСТРАЦИИ  КОЧУБЕЕВСКОГО  МУНИЦИПАЛЬНОГО</w:t>
      </w:r>
    </w:p>
    <w:p w:rsidR="0067372A" w:rsidRDefault="0067372A" w:rsidP="0067372A">
      <w:pPr>
        <w:jc w:val="center"/>
        <w:rPr>
          <w:b/>
          <w:bCs/>
          <w:sz w:val="28"/>
          <w:szCs w:val="28"/>
        </w:rPr>
      </w:pPr>
      <w:r w:rsidRPr="00066243">
        <w:rPr>
          <w:b/>
          <w:bCs/>
          <w:sz w:val="28"/>
          <w:szCs w:val="28"/>
        </w:rPr>
        <w:t>ОКРУГА СТАВРОПОЛЬСКОГО КРАЯ</w:t>
      </w:r>
    </w:p>
    <w:p w:rsidR="006D6228" w:rsidRPr="00066243" w:rsidRDefault="006D6228" w:rsidP="0067372A">
      <w:pPr>
        <w:jc w:val="center"/>
        <w:rPr>
          <w:sz w:val="28"/>
          <w:szCs w:val="28"/>
        </w:rPr>
      </w:pPr>
    </w:p>
    <w:p w:rsidR="0067372A" w:rsidRPr="00066243" w:rsidRDefault="0067372A" w:rsidP="0067372A">
      <w:pPr>
        <w:jc w:val="both"/>
        <w:rPr>
          <w:sz w:val="28"/>
          <w:szCs w:val="28"/>
        </w:rPr>
      </w:pPr>
    </w:p>
    <w:p w:rsidR="0067372A" w:rsidRPr="00066243" w:rsidRDefault="00194140" w:rsidP="0067372A">
      <w:pPr>
        <w:jc w:val="both"/>
        <w:rPr>
          <w:sz w:val="28"/>
          <w:szCs w:val="28"/>
        </w:rPr>
      </w:pPr>
      <w:r>
        <w:rPr>
          <w:sz w:val="28"/>
          <w:szCs w:val="28"/>
        </w:rPr>
        <w:t>________</w:t>
      </w:r>
      <w:r w:rsidR="00A83D62">
        <w:rPr>
          <w:sz w:val="28"/>
          <w:szCs w:val="28"/>
        </w:rPr>
        <w:t>202</w:t>
      </w:r>
      <w:r w:rsidR="004A6C94">
        <w:rPr>
          <w:sz w:val="28"/>
          <w:szCs w:val="28"/>
        </w:rPr>
        <w:t>3</w:t>
      </w:r>
      <w:r w:rsidR="0067372A" w:rsidRPr="00066243">
        <w:rPr>
          <w:sz w:val="28"/>
          <w:szCs w:val="28"/>
        </w:rPr>
        <w:t xml:space="preserve"> г.</w:t>
      </w:r>
      <w:r w:rsidR="0067372A" w:rsidRPr="00066243">
        <w:rPr>
          <w:sz w:val="28"/>
          <w:szCs w:val="28"/>
        </w:rPr>
        <w:tab/>
      </w:r>
      <w:r w:rsidR="0067372A" w:rsidRPr="00066243">
        <w:rPr>
          <w:sz w:val="28"/>
          <w:szCs w:val="28"/>
        </w:rPr>
        <w:tab/>
      </w:r>
      <w:r w:rsidR="0067372A" w:rsidRPr="00066243">
        <w:rPr>
          <w:sz w:val="28"/>
          <w:szCs w:val="28"/>
        </w:rPr>
        <w:tab/>
        <w:t>с. Кочубеевское</w:t>
      </w:r>
      <w:r w:rsidR="0067372A" w:rsidRPr="00066243">
        <w:rPr>
          <w:sz w:val="28"/>
          <w:szCs w:val="28"/>
        </w:rPr>
        <w:tab/>
      </w:r>
      <w:r w:rsidR="0067372A" w:rsidRPr="00066243">
        <w:rPr>
          <w:sz w:val="28"/>
          <w:szCs w:val="28"/>
        </w:rPr>
        <w:tab/>
      </w:r>
      <w:r w:rsidR="0067372A" w:rsidRPr="00066243">
        <w:rPr>
          <w:sz w:val="28"/>
          <w:szCs w:val="28"/>
        </w:rPr>
        <w:tab/>
      </w:r>
      <w:r w:rsidR="0067372A" w:rsidRPr="00066243">
        <w:rPr>
          <w:sz w:val="28"/>
          <w:szCs w:val="28"/>
        </w:rPr>
        <w:tab/>
        <w:t xml:space="preserve">№ </w:t>
      </w:r>
    </w:p>
    <w:p w:rsidR="0067372A" w:rsidRPr="00066243" w:rsidRDefault="0067372A" w:rsidP="0067372A">
      <w:pPr>
        <w:jc w:val="both"/>
        <w:rPr>
          <w:sz w:val="28"/>
          <w:szCs w:val="28"/>
        </w:rPr>
      </w:pPr>
    </w:p>
    <w:p w:rsidR="0067372A" w:rsidRDefault="0067372A" w:rsidP="0067372A">
      <w:pPr>
        <w:jc w:val="center"/>
        <w:rPr>
          <w:b/>
          <w:bCs/>
          <w:sz w:val="40"/>
          <w:szCs w:val="40"/>
        </w:rPr>
      </w:pPr>
    </w:p>
    <w:p w:rsidR="00CA647E" w:rsidRPr="00066243" w:rsidRDefault="00CA647E" w:rsidP="0067372A">
      <w:pPr>
        <w:jc w:val="center"/>
        <w:rPr>
          <w:b/>
          <w:bCs/>
          <w:sz w:val="40"/>
          <w:szCs w:val="40"/>
        </w:rPr>
      </w:pPr>
    </w:p>
    <w:p w:rsidR="00C76AC2" w:rsidRPr="006B6D95" w:rsidRDefault="00C76AC2" w:rsidP="00C76AC2">
      <w:pPr>
        <w:spacing w:line="240" w:lineRule="exact"/>
        <w:jc w:val="both"/>
        <w:rPr>
          <w:b/>
          <w:kern w:val="1"/>
          <w:sz w:val="28"/>
          <w:szCs w:val="28"/>
        </w:rPr>
      </w:pPr>
      <w:r w:rsidRPr="006B6D95">
        <w:rPr>
          <w:sz w:val="28"/>
          <w:szCs w:val="28"/>
        </w:rPr>
        <w:t>О внесении изменений в административный регламент администрации Кочубеевского муниципального округа Ставропольского края по предоставлению муниципальной услуги «</w:t>
      </w:r>
      <w:r w:rsidR="00014EFB" w:rsidRPr="004C1CA2">
        <w:rPr>
          <w:sz w:val="28"/>
          <w:szCs w:val="28"/>
        </w:rPr>
        <w:t>Выдача разрешения на строительство</w:t>
      </w:r>
      <w:r w:rsidRPr="006B6D95">
        <w:rPr>
          <w:sz w:val="28"/>
          <w:szCs w:val="28"/>
        </w:rPr>
        <w:t>»</w:t>
      </w:r>
    </w:p>
    <w:p w:rsidR="0067372A" w:rsidRPr="00EE1A10" w:rsidRDefault="0067372A" w:rsidP="0067372A">
      <w:pPr>
        <w:jc w:val="both"/>
        <w:rPr>
          <w:sz w:val="28"/>
          <w:szCs w:val="28"/>
        </w:rPr>
      </w:pPr>
    </w:p>
    <w:p w:rsidR="0067372A" w:rsidRDefault="00B60C6D" w:rsidP="0067372A">
      <w:pPr>
        <w:ind w:firstLine="708"/>
        <w:jc w:val="both"/>
        <w:rPr>
          <w:sz w:val="28"/>
          <w:szCs w:val="28"/>
        </w:rPr>
      </w:pPr>
      <w:r w:rsidRPr="00B91DA7">
        <w:rPr>
          <w:sz w:val="28"/>
          <w:szCs w:val="28"/>
        </w:rPr>
        <w:t>В соответствии с Федеральным законом от 27 июля 2010 года № 210-</w:t>
      </w:r>
      <w:r w:rsidRPr="00542BAF">
        <w:rPr>
          <w:sz w:val="28"/>
          <w:szCs w:val="28"/>
        </w:rPr>
        <w:t>ФЗ «Об организации предоставления государс</w:t>
      </w:r>
      <w:r w:rsidR="00EF4EDE">
        <w:rPr>
          <w:sz w:val="28"/>
          <w:szCs w:val="28"/>
        </w:rPr>
        <w:t>твенных и муниципальных услуг»</w:t>
      </w:r>
      <w:r w:rsidR="005E0638">
        <w:rPr>
          <w:sz w:val="28"/>
          <w:szCs w:val="28"/>
        </w:rPr>
        <w:t>,</w:t>
      </w:r>
      <w:r w:rsidR="00696503">
        <w:t xml:space="preserve"> </w:t>
      </w:r>
      <w:r w:rsidR="002B3B04" w:rsidRPr="00B91DA7">
        <w:rPr>
          <w:sz w:val="28"/>
          <w:szCs w:val="28"/>
        </w:rPr>
        <w:t>Федеральным законом</w:t>
      </w:r>
      <w:r w:rsidR="008104FC" w:rsidRPr="008104FC">
        <w:rPr>
          <w:sz w:val="28"/>
          <w:szCs w:val="28"/>
        </w:rPr>
        <w:t xml:space="preserve"> </w:t>
      </w:r>
      <w:r w:rsidR="00696503">
        <w:rPr>
          <w:sz w:val="28"/>
          <w:szCs w:val="28"/>
        </w:rPr>
        <w:t xml:space="preserve">от 29 декабря </w:t>
      </w:r>
      <w:r w:rsidR="008104FC" w:rsidRPr="002B3B04">
        <w:rPr>
          <w:sz w:val="28"/>
          <w:szCs w:val="28"/>
        </w:rPr>
        <w:t xml:space="preserve">2004 </w:t>
      </w:r>
      <w:r w:rsidR="008104FC">
        <w:rPr>
          <w:sz w:val="28"/>
          <w:szCs w:val="28"/>
        </w:rPr>
        <w:t xml:space="preserve">года </w:t>
      </w:r>
      <w:r w:rsidR="00696503">
        <w:rPr>
          <w:sz w:val="28"/>
          <w:szCs w:val="28"/>
        </w:rPr>
        <w:t xml:space="preserve">№ </w:t>
      </w:r>
      <w:r w:rsidR="008104FC" w:rsidRPr="002B3B04">
        <w:rPr>
          <w:sz w:val="28"/>
          <w:szCs w:val="28"/>
        </w:rPr>
        <w:t>190-ФЗ (с изм. и доп., вступ. в силу с 01.03.202</w:t>
      </w:r>
      <w:r w:rsidR="004A6C94">
        <w:rPr>
          <w:sz w:val="28"/>
          <w:szCs w:val="28"/>
        </w:rPr>
        <w:t>3</w:t>
      </w:r>
      <w:r w:rsidR="008104FC" w:rsidRPr="002B3B04">
        <w:rPr>
          <w:sz w:val="28"/>
          <w:szCs w:val="28"/>
        </w:rPr>
        <w:t>)</w:t>
      </w:r>
      <w:r w:rsidR="008104FC">
        <w:rPr>
          <w:sz w:val="28"/>
          <w:szCs w:val="28"/>
        </w:rPr>
        <w:t xml:space="preserve"> </w:t>
      </w:r>
      <w:r w:rsidR="00696503">
        <w:rPr>
          <w:sz w:val="28"/>
          <w:szCs w:val="28"/>
        </w:rPr>
        <w:t>«</w:t>
      </w:r>
      <w:r w:rsidR="002B3B04" w:rsidRPr="002B3B04">
        <w:rPr>
          <w:sz w:val="28"/>
          <w:szCs w:val="28"/>
        </w:rPr>
        <w:t>Градостроитель</w:t>
      </w:r>
      <w:r w:rsidR="00696503">
        <w:rPr>
          <w:sz w:val="28"/>
          <w:szCs w:val="28"/>
        </w:rPr>
        <w:t>ный кодекс Российской Федерации»</w:t>
      </w:r>
      <w:r w:rsidR="00452A42">
        <w:rPr>
          <w:sz w:val="28"/>
          <w:szCs w:val="28"/>
        </w:rPr>
        <w:t xml:space="preserve">, </w:t>
      </w:r>
      <w:r w:rsidR="00EB6AD9" w:rsidRPr="00ED10FA">
        <w:rPr>
          <w:rFonts w:eastAsiaTheme="minorHAnsi"/>
          <w:sz w:val="28"/>
          <w:szCs w:val="28"/>
        </w:rPr>
        <w:t>Федеральным законом от 30 декабря 2020</w:t>
      </w:r>
      <w:r w:rsidR="00EB6AD9">
        <w:rPr>
          <w:rFonts w:eastAsiaTheme="minorHAnsi"/>
          <w:sz w:val="28"/>
          <w:szCs w:val="28"/>
        </w:rPr>
        <w:t xml:space="preserve"> </w:t>
      </w:r>
      <w:r w:rsidR="00EB6AD9" w:rsidRPr="00ED10FA">
        <w:rPr>
          <w:rFonts w:eastAsiaTheme="minorHAnsi"/>
          <w:sz w:val="28"/>
          <w:szCs w:val="28"/>
        </w:rPr>
        <w:t xml:space="preserve">года N 509-ФЗ (ред. от 08.03.2022) «О внесении изменений в отдельные законодательные акты Российской Федерации», </w:t>
      </w:r>
      <w:r w:rsidR="00452A42">
        <w:rPr>
          <w:sz w:val="28"/>
          <w:szCs w:val="28"/>
        </w:rPr>
        <w:t>постановлением</w:t>
      </w:r>
      <w:r w:rsidRPr="00542BAF">
        <w:rPr>
          <w:sz w:val="28"/>
          <w:szCs w:val="28"/>
        </w:rPr>
        <w:t xml:space="preserve"> администрации Кочубеевского муниципального </w:t>
      </w:r>
      <w:r>
        <w:rPr>
          <w:sz w:val="28"/>
          <w:szCs w:val="28"/>
        </w:rPr>
        <w:t>округа</w:t>
      </w:r>
      <w:r w:rsidRPr="00542BAF">
        <w:rPr>
          <w:sz w:val="28"/>
          <w:szCs w:val="28"/>
        </w:rPr>
        <w:t xml:space="preserve"> Ставропольского края от </w:t>
      </w:r>
      <w:r>
        <w:rPr>
          <w:sz w:val="28"/>
          <w:szCs w:val="28"/>
        </w:rPr>
        <w:t>22</w:t>
      </w:r>
      <w:r w:rsidR="00A834FB">
        <w:rPr>
          <w:sz w:val="28"/>
          <w:szCs w:val="28"/>
        </w:rPr>
        <w:t xml:space="preserve"> </w:t>
      </w:r>
      <w:r>
        <w:rPr>
          <w:sz w:val="28"/>
          <w:szCs w:val="28"/>
        </w:rPr>
        <w:t>апреля</w:t>
      </w:r>
      <w:r w:rsidRPr="00542BAF">
        <w:rPr>
          <w:sz w:val="28"/>
          <w:szCs w:val="28"/>
        </w:rPr>
        <w:t xml:space="preserve"> 20</w:t>
      </w:r>
      <w:r>
        <w:rPr>
          <w:sz w:val="28"/>
          <w:szCs w:val="28"/>
        </w:rPr>
        <w:t>21</w:t>
      </w:r>
      <w:r w:rsidRPr="00542BAF">
        <w:rPr>
          <w:sz w:val="28"/>
          <w:szCs w:val="28"/>
        </w:rPr>
        <w:t xml:space="preserve"> года № </w:t>
      </w:r>
      <w:r>
        <w:rPr>
          <w:sz w:val="28"/>
          <w:szCs w:val="28"/>
        </w:rPr>
        <w:t>600</w:t>
      </w:r>
      <w:r w:rsidRPr="00542BAF">
        <w:rPr>
          <w:sz w:val="28"/>
          <w:szCs w:val="28"/>
        </w:rPr>
        <w:t xml:space="preserve"> «</w:t>
      </w:r>
      <w:r w:rsidRPr="00C13B20">
        <w:rPr>
          <w:sz w:val="28"/>
          <w:szCs w:val="28"/>
        </w:rPr>
        <w:t>О разработке и утверждении административных регламентов предоставления муниципальных услуг в администрации Кочубеевского муниципального округа Ставропольского края и административных регламентов осуществления муниципального контроля</w:t>
      </w:r>
      <w:r w:rsidRPr="00542BAF">
        <w:rPr>
          <w:sz w:val="28"/>
          <w:szCs w:val="28"/>
        </w:rPr>
        <w:t xml:space="preserve">», администрация Кочубеевского муниципального </w:t>
      </w:r>
      <w:r>
        <w:rPr>
          <w:sz w:val="28"/>
          <w:szCs w:val="28"/>
        </w:rPr>
        <w:t>округа</w:t>
      </w:r>
      <w:r w:rsidRPr="00542BAF">
        <w:rPr>
          <w:sz w:val="28"/>
          <w:szCs w:val="28"/>
        </w:rPr>
        <w:t xml:space="preserve"> Ставропольского края</w:t>
      </w:r>
    </w:p>
    <w:p w:rsidR="0067372A" w:rsidRPr="00066243" w:rsidRDefault="0067372A" w:rsidP="0067372A">
      <w:pPr>
        <w:pStyle w:val="a4"/>
        <w:tabs>
          <w:tab w:val="left" w:pos="1134"/>
        </w:tabs>
        <w:jc w:val="both"/>
      </w:pPr>
    </w:p>
    <w:p w:rsidR="00D05815" w:rsidRDefault="0067372A" w:rsidP="007E40C5">
      <w:pPr>
        <w:pStyle w:val="a4"/>
        <w:tabs>
          <w:tab w:val="left" w:pos="1134"/>
        </w:tabs>
        <w:jc w:val="both"/>
      </w:pPr>
      <w:r w:rsidRPr="00066243">
        <w:t>ПОСТАНОВЛЯЕТ:</w:t>
      </w:r>
    </w:p>
    <w:p w:rsidR="007E40C5" w:rsidRPr="007E40C5" w:rsidRDefault="007E40C5" w:rsidP="007E40C5">
      <w:pPr>
        <w:pStyle w:val="a5"/>
      </w:pPr>
    </w:p>
    <w:p w:rsidR="007C12A5" w:rsidRPr="00A95830" w:rsidRDefault="0085727E" w:rsidP="00A95830">
      <w:pPr>
        <w:pStyle w:val="ab"/>
        <w:numPr>
          <w:ilvl w:val="0"/>
          <w:numId w:val="3"/>
        </w:numPr>
        <w:ind w:left="0" w:firstLine="709"/>
        <w:jc w:val="both"/>
        <w:rPr>
          <w:rStyle w:val="a8"/>
          <w:b w:val="0"/>
          <w:sz w:val="28"/>
          <w:szCs w:val="28"/>
        </w:rPr>
      </w:pPr>
      <w:r w:rsidRPr="00A95830">
        <w:rPr>
          <w:sz w:val="28"/>
          <w:szCs w:val="28"/>
        </w:rPr>
        <w:t xml:space="preserve">Внести </w:t>
      </w:r>
      <w:r w:rsidR="00F318DA" w:rsidRPr="00A95830">
        <w:rPr>
          <w:sz w:val="28"/>
          <w:szCs w:val="28"/>
        </w:rPr>
        <w:t>в административный регламент</w:t>
      </w:r>
      <w:r w:rsidR="007C12A5" w:rsidRPr="00A95830">
        <w:rPr>
          <w:sz w:val="28"/>
          <w:szCs w:val="28"/>
        </w:rPr>
        <w:t xml:space="preserve"> </w:t>
      </w:r>
      <w:r w:rsidR="0015176D" w:rsidRPr="00A95830">
        <w:rPr>
          <w:sz w:val="28"/>
          <w:szCs w:val="28"/>
        </w:rPr>
        <w:t>по предоставлению муниципальной</w:t>
      </w:r>
      <w:r w:rsidR="00F318DA" w:rsidRPr="00A95830">
        <w:rPr>
          <w:sz w:val="28"/>
          <w:szCs w:val="28"/>
        </w:rPr>
        <w:t xml:space="preserve"> услуг</w:t>
      </w:r>
      <w:r w:rsidR="0015176D" w:rsidRPr="00A95830">
        <w:rPr>
          <w:sz w:val="28"/>
          <w:szCs w:val="28"/>
        </w:rPr>
        <w:t>и</w:t>
      </w:r>
      <w:r w:rsidR="00C67289" w:rsidRPr="00A95830">
        <w:rPr>
          <w:sz w:val="28"/>
          <w:szCs w:val="28"/>
        </w:rPr>
        <w:t xml:space="preserve"> </w:t>
      </w:r>
      <w:r w:rsidR="00F318DA" w:rsidRPr="00A95830">
        <w:rPr>
          <w:sz w:val="28"/>
          <w:szCs w:val="28"/>
        </w:rPr>
        <w:t>«</w:t>
      </w:r>
      <w:r w:rsidR="00014EFB" w:rsidRPr="00A95830">
        <w:rPr>
          <w:sz w:val="28"/>
          <w:szCs w:val="28"/>
        </w:rPr>
        <w:t>Выдача разрешения на строительство</w:t>
      </w:r>
      <w:r w:rsidR="00F318DA" w:rsidRPr="00A95830">
        <w:rPr>
          <w:sz w:val="28"/>
          <w:szCs w:val="28"/>
        </w:rPr>
        <w:t>»</w:t>
      </w:r>
      <w:r w:rsidR="00EF4EDE" w:rsidRPr="00A95830">
        <w:rPr>
          <w:sz w:val="28"/>
          <w:szCs w:val="28"/>
        </w:rPr>
        <w:t xml:space="preserve">, </w:t>
      </w:r>
      <w:r w:rsidR="00F318DA" w:rsidRPr="00A95830">
        <w:rPr>
          <w:sz w:val="28"/>
          <w:szCs w:val="28"/>
        </w:rPr>
        <w:t>утвержденный постановлением администрации Кочубеевского муниципального округа Ставропольского края</w:t>
      </w:r>
      <w:r w:rsidR="00014EFB" w:rsidRPr="00A95830">
        <w:rPr>
          <w:sz w:val="28"/>
          <w:szCs w:val="28"/>
        </w:rPr>
        <w:t xml:space="preserve"> </w:t>
      </w:r>
      <w:r w:rsidR="00703614" w:rsidRPr="00A95830">
        <w:rPr>
          <w:sz w:val="28"/>
          <w:szCs w:val="28"/>
        </w:rPr>
        <w:t xml:space="preserve">от 1 марта 2021 г </w:t>
      </w:r>
      <w:r w:rsidR="00014EFB" w:rsidRPr="00A95830">
        <w:rPr>
          <w:sz w:val="28"/>
          <w:szCs w:val="28"/>
        </w:rPr>
        <w:t>№306</w:t>
      </w:r>
      <w:r w:rsidR="00703614" w:rsidRPr="00A95830">
        <w:rPr>
          <w:rStyle w:val="a8"/>
          <w:b w:val="0"/>
          <w:sz w:val="28"/>
          <w:szCs w:val="28"/>
        </w:rPr>
        <w:t>, следующие изменения:</w:t>
      </w:r>
    </w:p>
    <w:p w:rsidR="00A95830" w:rsidRPr="00A95830" w:rsidRDefault="00A95830" w:rsidP="00A95830">
      <w:pPr>
        <w:pStyle w:val="ConsPlusNormal"/>
        <w:ind w:firstLine="709"/>
        <w:jc w:val="both"/>
        <w:rPr>
          <w:rStyle w:val="a8"/>
          <w:b w:val="0"/>
          <w:sz w:val="28"/>
          <w:szCs w:val="28"/>
        </w:rPr>
      </w:pPr>
      <w:r w:rsidRPr="00A95830">
        <w:rPr>
          <w:rStyle w:val="a8"/>
          <w:rFonts w:ascii="Times New Roman" w:hAnsi="Times New Roman" w:cs="Times New Roman"/>
          <w:b w:val="0"/>
          <w:sz w:val="28"/>
          <w:szCs w:val="28"/>
        </w:rPr>
        <w:t xml:space="preserve">1.1. В пункте 2.3 </w:t>
      </w:r>
      <w:r w:rsidRPr="00A95830">
        <w:rPr>
          <w:rFonts w:ascii="Times New Roman" w:hAnsi="Times New Roman" w:cs="Times New Roman"/>
          <w:sz w:val="28"/>
          <w:szCs w:val="28"/>
        </w:rPr>
        <w:t>раздела 2 «Стандарт предоставления муниципальной услуги» слова «</w:t>
      </w:r>
      <w:r w:rsidRPr="00A95830">
        <w:rPr>
          <w:rFonts w:ascii="Times New Roman" w:hAnsi="Times New Roman" w:cs="Times New Roman"/>
          <w:color w:val="000000"/>
          <w:sz w:val="28"/>
          <w:szCs w:val="28"/>
        </w:rPr>
        <w:t>3) выдача уведомления об отказе в предоставлении услуги;</w:t>
      </w:r>
      <w:r w:rsidRPr="00A95830">
        <w:rPr>
          <w:rFonts w:ascii="Times New Roman" w:hAnsi="Times New Roman" w:cs="Times New Roman"/>
          <w:sz w:val="28"/>
          <w:szCs w:val="28"/>
        </w:rPr>
        <w:t>» заменить словами «</w:t>
      </w:r>
      <w:r w:rsidRPr="00A95830">
        <w:rPr>
          <w:rFonts w:ascii="Times New Roman" w:hAnsi="Times New Roman" w:cs="Times New Roman"/>
          <w:color w:val="000000"/>
          <w:sz w:val="28"/>
          <w:szCs w:val="28"/>
        </w:rPr>
        <w:t xml:space="preserve">3) выдача уведомления об отказе в выдаче разрешения на строительство; 4) выдача уведомления об отказе во </w:t>
      </w:r>
      <w:r>
        <w:rPr>
          <w:rFonts w:ascii="Times New Roman" w:hAnsi="Times New Roman" w:cs="Times New Roman"/>
          <w:color w:val="000000"/>
          <w:sz w:val="28"/>
          <w:szCs w:val="28"/>
        </w:rPr>
        <w:t>внесении изменении</w:t>
      </w:r>
      <w:r w:rsidRPr="00A95830">
        <w:rPr>
          <w:rFonts w:ascii="Times New Roman" w:hAnsi="Times New Roman" w:cs="Times New Roman"/>
          <w:color w:val="000000"/>
          <w:sz w:val="28"/>
          <w:szCs w:val="28"/>
        </w:rPr>
        <w:t xml:space="preserve"> в разрешение на строительство.»</w:t>
      </w:r>
      <w:r>
        <w:rPr>
          <w:rFonts w:ascii="Times New Roman" w:hAnsi="Times New Roman" w:cs="Times New Roman"/>
          <w:color w:val="000000"/>
          <w:sz w:val="28"/>
          <w:szCs w:val="28"/>
        </w:rPr>
        <w:t>.</w:t>
      </w:r>
    </w:p>
    <w:p w:rsidR="00DA418F" w:rsidRPr="00F05A93" w:rsidRDefault="00EB6AD9" w:rsidP="00DA418F">
      <w:pPr>
        <w:ind w:firstLine="708"/>
        <w:jc w:val="both"/>
        <w:rPr>
          <w:sz w:val="28"/>
          <w:szCs w:val="28"/>
        </w:rPr>
      </w:pPr>
      <w:r w:rsidRPr="00ED10FA">
        <w:rPr>
          <w:sz w:val="28"/>
          <w:szCs w:val="28"/>
        </w:rPr>
        <w:lastRenderedPageBreak/>
        <w:t>1.</w:t>
      </w:r>
      <w:r w:rsidR="00A95830">
        <w:rPr>
          <w:sz w:val="28"/>
          <w:szCs w:val="28"/>
        </w:rPr>
        <w:t>2</w:t>
      </w:r>
      <w:r w:rsidRPr="00ED10FA">
        <w:rPr>
          <w:sz w:val="28"/>
          <w:szCs w:val="28"/>
        </w:rPr>
        <w:t xml:space="preserve">. </w:t>
      </w:r>
      <w:r w:rsidR="00DA418F">
        <w:rPr>
          <w:sz w:val="28"/>
          <w:szCs w:val="28"/>
        </w:rPr>
        <w:t xml:space="preserve">В </w:t>
      </w:r>
      <w:r w:rsidR="00CA647E">
        <w:rPr>
          <w:sz w:val="28"/>
          <w:szCs w:val="28"/>
        </w:rPr>
        <w:t>подпункте</w:t>
      </w:r>
      <w:r w:rsidR="00E66280">
        <w:rPr>
          <w:sz w:val="28"/>
          <w:szCs w:val="28"/>
        </w:rPr>
        <w:t xml:space="preserve"> 3 </w:t>
      </w:r>
      <w:r w:rsidR="00DA418F">
        <w:rPr>
          <w:sz w:val="28"/>
          <w:szCs w:val="28"/>
        </w:rPr>
        <w:t>пункт</w:t>
      </w:r>
      <w:r w:rsidR="00E66280">
        <w:rPr>
          <w:sz w:val="28"/>
          <w:szCs w:val="28"/>
        </w:rPr>
        <w:t>а</w:t>
      </w:r>
      <w:r w:rsidR="00DA418F">
        <w:rPr>
          <w:sz w:val="28"/>
          <w:szCs w:val="28"/>
        </w:rPr>
        <w:t xml:space="preserve"> 2.</w:t>
      </w:r>
      <w:r w:rsidR="00E66280">
        <w:rPr>
          <w:sz w:val="28"/>
          <w:szCs w:val="28"/>
        </w:rPr>
        <w:t>6</w:t>
      </w:r>
      <w:r w:rsidR="00DA418F">
        <w:rPr>
          <w:sz w:val="28"/>
          <w:szCs w:val="28"/>
        </w:rPr>
        <w:t xml:space="preserve">. раздела 2 </w:t>
      </w:r>
      <w:r w:rsidR="00DA418F" w:rsidRPr="00ED10FA">
        <w:rPr>
          <w:sz w:val="28"/>
          <w:szCs w:val="28"/>
        </w:rPr>
        <w:t>«Стандарт предоставления муниципальной услуги»</w:t>
      </w:r>
      <w:r w:rsidR="00DA418F">
        <w:rPr>
          <w:sz w:val="28"/>
          <w:szCs w:val="28"/>
        </w:rPr>
        <w:t xml:space="preserve"> слова «</w:t>
      </w:r>
      <w:r w:rsidR="00E66280" w:rsidRPr="00E66280">
        <w:rPr>
          <w:color w:val="000000"/>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 (копия документа)</w:t>
      </w:r>
      <w:r w:rsidR="00DA418F">
        <w:rPr>
          <w:color w:val="000000"/>
          <w:sz w:val="28"/>
          <w:szCs w:val="28"/>
        </w:rPr>
        <w:t>» заменить словами: «</w:t>
      </w:r>
      <w:r w:rsidR="00E66280">
        <w:rPr>
          <w:sz w:val="28"/>
          <w:szCs w:val="28"/>
        </w:rPr>
        <w:t>П</w:t>
      </w:r>
      <w:r w:rsidR="00E66280" w:rsidRPr="00E66280">
        <w:rPr>
          <w:sz w:val="28"/>
          <w:szCs w:val="28"/>
        </w:rPr>
        <w:t xml:space="preserve">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r w:rsidR="00F05A93" w:rsidRPr="00850B67">
        <w:rPr>
          <w:color w:val="000000"/>
        </w:rPr>
        <w:t xml:space="preserve">Градостроительного </w:t>
      </w:r>
      <w:r w:rsidR="00E66280" w:rsidRPr="00E66280">
        <w:rPr>
          <w:sz w:val="28"/>
          <w:szCs w:val="28"/>
        </w:rPr>
        <w:t>Кодекса, если иное не установлено частью 7.3 настоящей статьи</w:t>
      </w:r>
      <w:r w:rsidR="00DA418F">
        <w:rPr>
          <w:color w:val="000000"/>
          <w:sz w:val="28"/>
          <w:szCs w:val="28"/>
        </w:rPr>
        <w:t>».</w:t>
      </w:r>
    </w:p>
    <w:p w:rsidR="00E66280" w:rsidRDefault="007C12A5" w:rsidP="00E66280">
      <w:pPr>
        <w:ind w:firstLine="708"/>
        <w:jc w:val="both"/>
        <w:rPr>
          <w:color w:val="000000"/>
          <w:sz w:val="28"/>
          <w:szCs w:val="28"/>
        </w:rPr>
      </w:pPr>
      <w:r w:rsidRPr="00F05A93">
        <w:rPr>
          <w:sz w:val="28"/>
          <w:szCs w:val="28"/>
        </w:rPr>
        <w:t>1.</w:t>
      </w:r>
      <w:r w:rsidR="00A95830">
        <w:rPr>
          <w:sz w:val="28"/>
          <w:szCs w:val="28"/>
        </w:rPr>
        <w:t>3</w:t>
      </w:r>
      <w:r w:rsidRPr="00F05A93">
        <w:rPr>
          <w:sz w:val="28"/>
          <w:szCs w:val="28"/>
        </w:rPr>
        <w:t xml:space="preserve">. </w:t>
      </w:r>
      <w:r w:rsidR="00E66280" w:rsidRPr="00F05A93">
        <w:rPr>
          <w:sz w:val="28"/>
          <w:szCs w:val="28"/>
        </w:rPr>
        <w:t xml:space="preserve">В </w:t>
      </w:r>
      <w:r w:rsidR="00CA647E">
        <w:rPr>
          <w:sz w:val="28"/>
          <w:szCs w:val="28"/>
        </w:rPr>
        <w:t xml:space="preserve">подпункте </w:t>
      </w:r>
      <w:r w:rsidR="00E66280" w:rsidRPr="00F05A93">
        <w:rPr>
          <w:sz w:val="28"/>
          <w:szCs w:val="28"/>
        </w:rPr>
        <w:t>6 пункта 2.6. раздела 2 «Стандарт предоставления муниципальной услуги» слова «</w:t>
      </w:r>
      <w:r w:rsidR="00E66280" w:rsidRPr="00F05A93">
        <w:rPr>
          <w:color w:val="000000"/>
          <w:sz w:val="28"/>
          <w:szCs w:val="28"/>
        </w:rPr>
        <w:t xml:space="preserve">Положительное заключение государственной экспертизы проектной документации объекта капитального строительства (в случаях, предусмотренных </w:t>
      </w:r>
      <w:hyperlink r:id="rId7" w:history="1">
        <w:r w:rsidR="00E66280" w:rsidRPr="00F05A93">
          <w:rPr>
            <w:color w:val="000000"/>
            <w:sz w:val="28"/>
            <w:szCs w:val="28"/>
          </w:rPr>
          <w:t>частью 3.4 статьи 49</w:t>
        </w:r>
      </w:hyperlink>
      <w:r w:rsidR="00E66280" w:rsidRPr="00F05A93">
        <w:rPr>
          <w:color w:val="000000"/>
          <w:sz w:val="28"/>
          <w:szCs w:val="28"/>
        </w:rPr>
        <w:t xml:space="preserve"> Градостроительного кодекса Российской Федерации) (в случае если данный документ отсутствует в едином государственном реестре заключений экспертизы проектной документации объектов капитального строительства), (копия документа)» заменить словами: «</w:t>
      </w:r>
      <w:r w:rsidR="00E66280" w:rsidRPr="00F05A93">
        <w:rPr>
          <w:sz w:val="28"/>
          <w:szCs w:val="28"/>
        </w:rPr>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r w:rsidR="00F05A93" w:rsidRPr="00F05A93">
        <w:rPr>
          <w:color w:val="000000"/>
          <w:sz w:val="28"/>
          <w:szCs w:val="28"/>
        </w:rPr>
        <w:t xml:space="preserve">Градостроительного </w:t>
      </w:r>
      <w:r w:rsidR="00E66280" w:rsidRPr="00F05A93">
        <w:rPr>
          <w:sz w:val="28"/>
          <w:szCs w:val="28"/>
        </w:rPr>
        <w:t xml:space="preserve">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r w:rsidR="00F05A93" w:rsidRPr="00F05A93">
        <w:rPr>
          <w:color w:val="000000"/>
          <w:sz w:val="28"/>
          <w:szCs w:val="28"/>
        </w:rPr>
        <w:t xml:space="preserve">Градостроительного </w:t>
      </w:r>
      <w:r w:rsidR="00E66280" w:rsidRPr="00F05A93">
        <w:rPr>
          <w:sz w:val="28"/>
          <w:szCs w:val="28"/>
        </w:rPr>
        <w:t xml:space="preserve">Кодекса), если такая проектная документация подлежит экспертизе в соответствии со статьей 49 </w:t>
      </w:r>
      <w:r w:rsidR="00F05A93" w:rsidRPr="00F05A93">
        <w:rPr>
          <w:color w:val="000000"/>
          <w:sz w:val="28"/>
          <w:szCs w:val="28"/>
        </w:rPr>
        <w:t xml:space="preserve">Градостроительного </w:t>
      </w:r>
      <w:r w:rsidR="00E66280" w:rsidRPr="00F05A93">
        <w:rPr>
          <w:sz w:val="28"/>
          <w:szCs w:val="28"/>
        </w:rPr>
        <w:t xml:space="preserve">Кодекса, положительное заключение государственной экспертизы проектной документации в случаях, предусмотренных частью 3.4 статьи 49 </w:t>
      </w:r>
      <w:r w:rsidR="00F05A93" w:rsidRPr="00F05A93">
        <w:rPr>
          <w:color w:val="000000"/>
          <w:sz w:val="28"/>
          <w:szCs w:val="28"/>
        </w:rPr>
        <w:t xml:space="preserve">Градостроительного </w:t>
      </w:r>
      <w:r w:rsidR="00E66280" w:rsidRPr="00F05A93">
        <w:rPr>
          <w:sz w:val="28"/>
          <w:szCs w:val="28"/>
        </w:rPr>
        <w:t xml:space="preserve">Кодекса, положительное заключение государственной экологической экспертизы проектной документации в случаях, предусмотренных частью 6 статьи 49 </w:t>
      </w:r>
      <w:r w:rsidR="00F05A93" w:rsidRPr="00F05A93">
        <w:rPr>
          <w:color w:val="000000"/>
          <w:sz w:val="28"/>
          <w:szCs w:val="28"/>
        </w:rPr>
        <w:t xml:space="preserve">Градостроительного </w:t>
      </w:r>
      <w:r w:rsidR="00E66280" w:rsidRPr="00F05A93">
        <w:rPr>
          <w:sz w:val="28"/>
          <w:szCs w:val="28"/>
        </w:rPr>
        <w:t>Кодекса</w:t>
      </w:r>
      <w:r w:rsidR="00E66280" w:rsidRPr="00F05A93">
        <w:rPr>
          <w:color w:val="000000"/>
          <w:sz w:val="28"/>
          <w:szCs w:val="28"/>
        </w:rPr>
        <w:t>».</w:t>
      </w:r>
    </w:p>
    <w:p w:rsidR="00DA418F" w:rsidRDefault="00DA418F" w:rsidP="00F05A93">
      <w:pPr>
        <w:ind w:firstLine="709"/>
        <w:jc w:val="both"/>
        <w:rPr>
          <w:color w:val="000000"/>
          <w:sz w:val="28"/>
          <w:szCs w:val="28"/>
        </w:rPr>
      </w:pPr>
      <w:r>
        <w:rPr>
          <w:sz w:val="28"/>
          <w:szCs w:val="28"/>
        </w:rPr>
        <w:t>1.</w:t>
      </w:r>
      <w:r w:rsidR="00A95830">
        <w:rPr>
          <w:sz w:val="28"/>
          <w:szCs w:val="28"/>
        </w:rPr>
        <w:t>4</w:t>
      </w:r>
      <w:r>
        <w:rPr>
          <w:sz w:val="28"/>
          <w:szCs w:val="28"/>
        </w:rPr>
        <w:t xml:space="preserve">. </w:t>
      </w:r>
      <w:r w:rsidR="00CA647E">
        <w:rPr>
          <w:sz w:val="28"/>
          <w:szCs w:val="28"/>
        </w:rPr>
        <w:t>Подпункт</w:t>
      </w:r>
      <w:r w:rsidR="00F05A93" w:rsidRPr="00F05A93">
        <w:rPr>
          <w:sz w:val="28"/>
          <w:szCs w:val="28"/>
        </w:rPr>
        <w:t xml:space="preserve"> </w:t>
      </w:r>
      <w:r w:rsidR="00F05A93">
        <w:rPr>
          <w:sz w:val="28"/>
          <w:szCs w:val="28"/>
        </w:rPr>
        <w:t>13</w:t>
      </w:r>
      <w:r w:rsidR="00F05A93" w:rsidRPr="00F05A93">
        <w:rPr>
          <w:sz w:val="28"/>
          <w:szCs w:val="28"/>
        </w:rPr>
        <w:t xml:space="preserve"> пункта 2.6. раздела 2 «Стандарт предо</w:t>
      </w:r>
      <w:r w:rsidR="00EE1A10">
        <w:rPr>
          <w:sz w:val="28"/>
          <w:szCs w:val="28"/>
        </w:rPr>
        <w:t>ставления муниципальной услуги», исключить</w:t>
      </w:r>
      <w:r w:rsidR="00F05A93" w:rsidRPr="00F05A93">
        <w:rPr>
          <w:color w:val="000000"/>
          <w:sz w:val="28"/>
          <w:szCs w:val="28"/>
        </w:rPr>
        <w:t>.</w:t>
      </w:r>
    </w:p>
    <w:p w:rsidR="0089191B" w:rsidRDefault="0089191B" w:rsidP="00F05A93">
      <w:pPr>
        <w:ind w:firstLine="709"/>
        <w:jc w:val="both"/>
        <w:rPr>
          <w:color w:val="000000"/>
          <w:sz w:val="28"/>
          <w:szCs w:val="28"/>
        </w:rPr>
      </w:pPr>
      <w:r>
        <w:rPr>
          <w:color w:val="000000"/>
          <w:sz w:val="28"/>
          <w:szCs w:val="28"/>
        </w:rPr>
        <w:t xml:space="preserve">1.5. </w:t>
      </w:r>
      <w:r w:rsidR="00CA647E">
        <w:rPr>
          <w:sz w:val="28"/>
          <w:szCs w:val="28"/>
        </w:rPr>
        <w:t>Подпункт</w:t>
      </w:r>
      <w:r w:rsidR="00CA647E" w:rsidRPr="00F05A93">
        <w:rPr>
          <w:sz w:val="28"/>
          <w:szCs w:val="28"/>
        </w:rPr>
        <w:t xml:space="preserve"> </w:t>
      </w:r>
      <w:r>
        <w:rPr>
          <w:color w:val="000000"/>
          <w:sz w:val="28"/>
          <w:szCs w:val="28"/>
        </w:rPr>
        <w:t xml:space="preserve">16 </w:t>
      </w:r>
      <w:r w:rsidRPr="00C74985">
        <w:rPr>
          <w:sz w:val="28"/>
          <w:szCs w:val="28"/>
        </w:rPr>
        <w:t xml:space="preserve">пункта 2.6. раздела 2 «Стандарт предоставления муниципальной услуги» </w:t>
      </w:r>
      <w:r>
        <w:rPr>
          <w:sz w:val="28"/>
          <w:szCs w:val="28"/>
        </w:rPr>
        <w:t>дополнить пунктом «16.1. С</w:t>
      </w:r>
      <w:r w:rsidRPr="0089191B">
        <w:rPr>
          <w:color w:val="000000"/>
          <w:sz w:val="28"/>
          <w:szCs w:val="28"/>
        </w:rPr>
        <w:t xml:space="preserve">огласование архитектурно-градостроительного облика объекта капитального строительства в случае, если такое согласование предусмотрено статьей 40.1 </w:t>
      </w:r>
      <w:r>
        <w:rPr>
          <w:color w:val="000000"/>
          <w:sz w:val="28"/>
          <w:szCs w:val="28"/>
        </w:rPr>
        <w:t>Градостроительного Кодекса».</w:t>
      </w:r>
    </w:p>
    <w:p w:rsidR="00F05A93" w:rsidRPr="00F165AB" w:rsidRDefault="00A95830" w:rsidP="00F05A93">
      <w:pPr>
        <w:ind w:firstLine="709"/>
        <w:jc w:val="both"/>
        <w:rPr>
          <w:color w:val="000000"/>
          <w:sz w:val="28"/>
          <w:szCs w:val="28"/>
        </w:rPr>
      </w:pPr>
      <w:r>
        <w:rPr>
          <w:color w:val="000000"/>
          <w:sz w:val="28"/>
          <w:szCs w:val="28"/>
        </w:rPr>
        <w:t>1.</w:t>
      </w:r>
      <w:r w:rsidR="0089191B">
        <w:rPr>
          <w:color w:val="000000"/>
          <w:sz w:val="28"/>
          <w:szCs w:val="28"/>
        </w:rPr>
        <w:t>6</w:t>
      </w:r>
      <w:r w:rsidR="00F05A93">
        <w:rPr>
          <w:color w:val="000000"/>
          <w:sz w:val="28"/>
          <w:szCs w:val="28"/>
        </w:rPr>
        <w:t xml:space="preserve">. </w:t>
      </w:r>
      <w:r w:rsidR="00F05A93" w:rsidRPr="00C74985">
        <w:rPr>
          <w:sz w:val="28"/>
          <w:szCs w:val="28"/>
        </w:rPr>
        <w:t xml:space="preserve">В </w:t>
      </w:r>
      <w:r w:rsidR="00CA647E">
        <w:rPr>
          <w:sz w:val="28"/>
          <w:szCs w:val="28"/>
        </w:rPr>
        <w:t>п</w:t>
      </w:r>
      <w:r w:rsidR="00CA647E">
        <w:rPr>
          <w:sz w:val="28"/>
          <w:szCs w:val="28"/>
        </w:rPr>
        <w:t>одпункт</w:t>
      </w:r>
      <w:r w:rsidR="00CA647E">
        <w:rPr>
          <w:sz w:val="28"/>
          <w:szCs w:val="28"/>
        </w:rPr>
        <w:t>е</w:t>
      </w:r>
      <w:r w:rsidR="00CA647E" w:rsidRPr="00F05A93">
        <w:rPr>
          <w:sz w:val="28"/>
          <w:szCs w:val="28"/>
        </w:rPr>
        <w:t xml:space="preserve"> </w:t>
      </w:r>
      <w:r w:rsidR="00F05A93" w:rsidRPr="00C74985">
        <w:rPr>
          <w:sz w:val="28"/>
          <w:szCs w:val="28"/>
        </w:rPr>
        <w:t xml:space="preserve">17 пункта 2.6. раздела 2 «Стандарт предоставления муниципальной услуги» слова </w:t>
      </w:r>
      <w:r w:rsidR="00F05A93" w:rsidRPr="00C74985">
        <w:rPr>
          <w:color w:val="000000"/>
          <w:sz w:val="28"/>
          <w:szCs w:val="28"/>
        </w:rPr>
        <w:t xml:space="preserve">«копия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w:t>
      </w:r>
      <w:r w:rsidR="00F05A93" w:rsidRPr="00C74985">
        <w:rPr>
          <w:color w:val="000000"/>
          <w:sz w:val="28"/>
          <w:szCs w:val="28"/>
        </w:rPr>
        <w:lastRenderedPageBreak/>
        <w:t xml:space="preserve">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 заменить словами: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w:t>
      </w:r>
      <w:r w:rsidR="00F05A93" w:rsidRPr="00F165AB">
        <w:rPr>
          <w:color w:val="000000"/>
          <w:sz w:val="28"/>
          <w:szCs w:val="28"/>
        </w:rPr>
        <w:t>Федерации).»</w:t>
      </w:r>
    </w:p>
    <w:p w:rsidR="00A64252" w:rsidRPr="00F165AB" w:rsidRDefault="00A64252" w:rsidP="00A64252">
      <w:pPr>
        <w:pStyle w:val="ConsPlusNormal"/>
        <w:ind w:firstLine="709"/>
        <w:jc w:val="both"/>
        <w:rPr>
          <w:rFonts w:ascii="Times New Roman" w:hAnsi="Times New Roman" w:cs="Times New Roman"/>
          <w:sz w:val="28"/>
          <w:szCs w:val="28"/>
        </w:rPr>
      </w:pPr>
      <w:r w:rsidRPr="00F165AB">
        <w:rPr>
          <w:rFonts w:ascii="Times New Roman" w:hAnsi="Times New Roman" w:cs="Times New Roman"/>
          <w:sz w:val="28"/>
          <w:szCs w:val="28"/>
        </w:rPr>
        <w:t>1.</w:t>
      </w:r>
      <w:r w:rsidR="0089191B">
        <w:rPr>
          <w:rFonts w:ascii="Times New Roman" w:hAnsi="Times New Roman" w:cs="Times New Roman"/>
          <w:sz w:val="28"/>
          <w:szCs w:val="28"/>
        </w:rPr>
        <w:t>7</w:t>
      </w:r>
      <w:r w:rsidRPr="00F165AB">
        <w:rPr>
          <w:rFonts w:ascii="Times New Roman" w:hAnsi="Times New Roman" w:cs="Times New Roman"/>
          <w:sz w:val="28"/>
          <w:szCs w:val="28"/>
        </w:rPr>
        <w:t xml:space="preserve">. В </w:t>
      </w:r>
      <w:r w:rsidR="00E615E8">
        <w:rPr>
          <w:rFonts w:ascii="Times New Roman" w:hAnsi="Times New Roman" w:cs="Times New Roman"/>
          <w:sz w:val="28"/>
          <w:szCs w:val="28"/>
        </w:rPr>
        <w:t>под</w:t>
      </w:r>
      <w:r w:rsidRPr="00F165AB">
        <w:rPr>
          <w:rFonts w:ascii="Times New Roman" w:hAnsi="Times New Roman" w:cs="Times New Roman"/>
          <w:sz w:val="28"/>
          <w:szCs w:val="28"/>
        </w:rPr>
        <w:t xml:space="preserve">пункте 2.6.0 </w:t>
      </w:r>
      <w:r w:rsidR="00F165AB" w:rsidRPr="00F165AB">
        <w:rPr>
          <w:rFonts w:ascii="Times New Roman" w:hAnsi="Times New Roman" w:cs="Times New Roman"/>
          <w:sz w:val="28"/>
          <w:szCs w:val="28"/>
        </w:rPr>
        <w:t>пункта 2.6. раздела 2 «Стандарт предоставления муниципальной услуги»</w:t>
      </w:r>
      <w:r w:rsidR="00F165AB" w:rsidRPr="00C74985">
        <w:rPr>
          <w:sz w:val="28"/>
          <w:szCs w:val="28"/>
        </w:rPr>
        <w:t xml:space="preserve"> </w:t>
      </w:r>
      <w:r w:rsidRPr="00F165AB">
        <w:rPr>
          <w:rFonts w:ascii="Times New Roman" w:hAnsi="Times New Roman" w:cs="Times New Roman"/>
          <w:sz w:val="28"/>
          <w:szCs w:val="28"/>
        </w:rPr>
        <w:t>исключить слова «</w:t>
      </w:r>
      <w:r w:rsidRPr="00F165AB">
        <w:rPr>
          <w:rFonts w:ascii="Times New Roman" w:hAnsi="Times New Roman" w:cs="Times New Roman"/>
          <w:color w:val="000000"/>
          <w:sz w:val="28"/>
          <w:szCs w:val="28"/>
        </w:rPr>
        <w:t>Отказ в выдаче разрешения на строительство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объектов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r w:rsidRPr="00F165AB">
        <w:rPr>
          <w:rFonts w:ascii="Times New Roman" w:hAnsi="Times New Roman" w:cs="Times New Roman"/>
          <w:sz w:val="28"/>
          <w:szCs w:val="28"/>
        </w:rPr>
        <w:t>».</w:t>
      </w:r>
    </w:p>
    <w:p w:rsidR="00F165AB" w:rsidRPr="00F165AB" w:rsidRDefault="00A64252" w:rsidP="00F165AB">
      <w:pPr>
        <w:pStyle w:val="ConsPlusNormal"/>
        <w:ind w:firstLine="709"/>
        <w:jc w:val="both"/>
        <w:rPr>
          <w:rFonts w:ascii="Times New Roman" w:hAnsi="Times New Roman" w:cs="Times New Roman"/>
          <w:sz w:val="28"/>
          <w:szCs w:val="28"/>
        </w:rPr>
      </w:pPr>
      <w:r w:rsidRPr="00F165AB">
        <w:rPr>
          <w:rFonts w:ascii="Times New Roman" w:hAnsi="Times New Roman" w:cs="Times New Roman"/>
          <w:sz w:val="28"/>
          <w:szCs w:val="28"/>
        </w:rPr>
        <w:t>1.</w:t>
      </w:r>
      <w:r w:rsidR="0089191B">
        <w:rPr>
          <w:rFonts w:ascii="Times New Roman" w:hAnsi="Times New Roman" w:cs="Times New Roman"/>
          <w:sz w:val="28"/>
          <w:szCs w:val="28"/>
        </w:rPr>
        <w:t>8</w:t>
      </w:r>
      <w:r w:rsidRPr="00F165AB">
        <w:rPr>
          <w:rFonts w:ascii="Times New Roman" w:hAnsi="Times New Roman" w:cs="Times New Roman"/>
          <w:sz w:val="28"/>
          <w:szCs w:val="28"/>
        </w:rPr>
        <w:t>.</w:t>
      </w:r>
      <w:r w:rsidR="00F165AB">
        <w:rPr>
          <w:rFonts w:ascii="Times New Roman" w:hAnsi="Times New Roman" w:cs="Times New Roman"/>
          <w:sz w:val="28"/>
          <w:szCs w:val="28"/>
        </w:rPr>
        <w:t xml:space="preserve"> </w:t>
      </w:r>
      <w:r w:rsidR="00CA647E">
        <w:rPr>
          <w:rFonts w:ascii="Times New Roman" w:hAnsi="Times New Roman" w:cs="Times New Roman"/>
          <w:sz w:val="28"/>
          <w:szCs w:val="28"/>
        </w:rPr>
        <w:t>П</w:t>
      </w:r>
      <w:r w:rsidR="00E615E8">
        <w:rPr>
          <w:rFonts w:ascii="Times New Roman" w:hAnsi="Times New Roman" w:cs="Times New Roman"/>
          <w:sz w:val="28"/>
          <w:szCs w:val="28"/>
        </w:rPr>
        <w:t>одп</w:t>
      </w:r>
      <w:r w:rsidR="00F165AB">
        <w:rPr>
          <w:rFonts w:ascii="Times New Roman" w:hAnsi="Times New Roman" w:cs="Times New Roman"/>
          <w:sz w:val="28"/>
          <w:szCs w:val="28"/>
        </w:rPr>
        <w:t>ункт 2</w:t>
      </w:r>
      <w:r w:rsidR="00F165AB" w:rsidRPr="00F165AB">
        <w:rPr>
          <w:rFonts w:ascii="Times New Roman" w:hAnsi="Times New Roman" w:cs="Times New Roman"/>
          <w:sz w:val="28"/>
          <w:szCs w:val="28"/>
        </w:rPr>
        <w:t>.6.0 пункта 2.6. раздела 2 «Стандарт предоставления муниципальной услуги»</w:t>
      </w:r>
      <w:r w:rsidR="00F165AB" w:rsidRPr="00C74985">
        <w:rPr>
          <w:sz w:val="28"/>
          <w:szCs w:val="28"/>
        </w:rPr>
        <w:t xml:space="preserve"> </w:t>
      </w:r>
      <w:r w:rsidR="00F165AB">
        <w:rPr>
          <w:rFonts w:ascii="Times New Roman" w:hAnsi="Times New Roman" w:cs="Times New Roman"/>
          <w:sz w:val="28"/>
          <w:szCs w:val="28"/>
        </w:rPr>
        <w:t>дополнить абзацем «</w:t>
      </w:r>
      <w:r w:rsidR="00F165AB" w:rsidRPr="00F165AB">
        <w:rPr>
          <w:rFonts w:ascii="Times New Roman" w:hAnsi="Times New Roman" w:cs="Times New Roman"/>
          <w:sz w:val="28"/>
          <w:szCs w:val="28"/>
        </w:rPr>
        <w:t>Лица, указанные в частях 21.5 - 21.7 и 21.9</w:t>
      </w:r>
      <w:r w:rsidR="00F165AB" w:rsidRPr="00E615E8">
        <w:rPr>
          <w:rFonts w:ascii="Times New Roman" w:hAnsi="Times New Roman" w:cs="Times New Roman"/>
          <w:sz w:val="28"/>
          <w:szCs w:val="28"/>
        </w:rPr>
        <w:t xml:space="preserve"> статьи 51 </w:t>
      </w:r>
      <w:r w:rsidR="00F165AB" w:rsidRPr="00E615E8">
        <w:rPr>
          <w:rFonts w:ascii="Times New Roman" w:hAnsi="Times New Roman" w:cs="Times New Roman"/>
          <w:color w:val="000000"/>
          <w:sz w:val="28"/>
          <w:szCs w:val="28"/>
        </w:rPr>
        <w:t>Градостроительного кодекса Российской Федерации</w:t>
      </w:r>
      <w:r w:rsidR="00F165AB" w:rsidRPr="00E615E8">
        <w:rPr>
          <w:rFonts w:ascii="Times New Roman" w:hAnsi="Times New Roman" w:cs="Times New Roman"/>
          <w:sz w:val="28"/>
          <w:szCs w:val="28"/>
        </w:rPr>
        <w:t>, обязаны</w:t>
      </w:r>
      <w:r w:rsidR="00F165AB" w:rsidRPr="00F165AB">
        <w:rPr>
          <w:rFonts w:ascii="Times New Roman" w:hAnsi="Times New Roman" w:cs="Times New Roman"/>
          <w:sz w:val="28"/>
          <w:szCs w:val="28"/>
        </w:rPr>
        <w:t xml:space="preserve">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F165AB" w:rsidRPr="00F165AB" w:rsidRDefault="00F165AB" w:rsidP="00F165AB">
      <w:pPr>
        <w:pStyle w:val="ConsPlusNormal"/>
        <w:ind w:firstLine="709"/>
        <w:jc w:val="both"/>
        <w:rPr>
          <w:rFonts w:ascii="Times New Roman" w:hAnsi="Times New Roman" w:cs="Times New Roman"/>
          <w:sz w:val="28"/>
          <w:szCs w:val="28"/>
        </w:rPr>
      </w:pPr>
      <w:r w:rsidRPr="00F165AB">
        <w:rPr>
          <w:rFonts w:ascii="Times New Roman" w:hAnsi="Times New Roman" w:cs="Times New Roman"/>
          <w:sz w:val="28"/>
          <w:szCs w:val="28"/>
        </w:rPr>
        <w:t>1) правоустанавливающих документов на такие земельные участки в случае, указанном в части 21.5 настоящей статьи;</w:t>
      </w:r>
    </w:p>
    <w:p w:rsidR="00F165AB" w:rsidRPr="00F165AB" w:rsidRDefault="00F165AB" w:rsidP="00F165AB">
      <w:pPr>
        <w:pStyle w:val="ConsPlusNormal"/>
        <w:ind w:firstLine="709"/>
        <w:jc w:val="both"/>
        <w:rPr>
          <w:rFonts w:ascii="Times New Roman" w:hAnsi="Times New Roman" w:cs="Times New Roman"/>
          <w:sz w:val="28"/>
          <w:szCs w:val="28"/>
        </w:rPr>
      </w:pPr>
      <w:r w:rsidRPr="00F165AB">
        <w:rPr>
          <w:rFonts w:ascii="Times New Roman" w:hAnsi="Times New Roman" w:cs="Times New Roman"/>
          <w:sz w:val="28"/>
          <w:szCs w:val="28"/>
        </w:rPr>
        <w:t>2) решения об образовании земельных участков в случаях, предусмотренных частями 21.6 и 21.7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165AB" w:rsidRPr="00F165AB" w:rsidRDefault="00F165AB" w:rsidP="00F165AB">
      <w:pPr>
        <w:pStyle w:val="ConsPlusNormal"/>
        <w:ind w:firstLine="709"/>
        <w:jc w:val="both"/>
        <w:rPr>
          <w:rFonts w:ascii="Times New Roman" w:hAnsi="Times New Roman" w:cs="Times New Roman"/>
          <w:sz w:val="28"/>
          <w:szCs w:val="28"/>
        </w:rPr>
      </w:pPr>
      <w:r w:rsidRPr="00F165AB">
        <w:rPr>
          <w:rFonts w:ascii="Times New Roman" w:hAnsi="Times New Roman" w:cs="Times New Roman"/>
          <w:sz w:val="28"/>
          <w:szCs w:val="28"/>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настоящей статьи;</w:t>
      </w:r>
    </w:p>
    <w:p w:rsidR="00F165AB" w:rsidRPr="00F165AB" w:rsidRDefault="00F165AB" w:rsidP="00F165AB">
      <w:pPr>
        <w:pStyle w:val="ConsPlusNormal"/>
        <w:ind w:firstLine="709"/>
        <w:jc w:val="both"/>
        <w:rPr>
          <w:rFonts w:ascii="Times New Roman" w:hAnsi="Times New Roman" w:cs="Times New Roman"/>
          <w:sz w:val="28"/>
          <w:szCs w:val="28"/>
        </w:rPr>
      </w:pPr>
      <w:r w:rsidRPr="00F165AB">
        <w:rPr>
          <w:rFonts w:ascii="Times New Roman" w:hAnsi="Times New Roman" w:cs="Times New Roman"/>
          <w:sz w:val="28"/>
          <w:szCs w:val="28"/>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w:t>
      </w:r>
      <w:bookmarkStart w:id="0" w:name="_GoBack"/>
      <w:bookmarkEnd w:id="0"/>
      <w:r w:rsidRPr="00F165AB">
        <w:rPr>
          <w:rFonts w:ascii="Times New Roman" w:hAnsi="Times New Roman" w:cs="Times New Roman"/>
          <w:sz w:val="28"/>
          <w:szCs w:val="28"/>
        </w:rPr>
        <w:t>9 настоящей статьи.</w:t>
      </w:r>
      <w:r w:rsidR="00CA647E">
        <w:rPr>
          <w:rFonts w:ascii="Times New Roman" w:hAnsi="Times New Roman" w:cs="Times New Roman"/>
          <w:sz w:val="28"/>
          <w:szCs w:val="28"/>
        </w:rPr>
        <w:t>».</w:t>
      </w:r>
    </w:p>
    <w:p w:rsidR="0067372A" w:rsidRPr="00DA418F" w:rsidRDefault="00DF0D15" w:rsidP="0089191B">
      <w:pPr>
        <w:pStyle w:val="ConsPlusTitle"/>
        <w:ind w:firstLine="709"/>
        <w:jc w:val="both"/>
        <w:rPr>
          <w:rFonts w:ascii="Times New Roman" w:hAnsi="Times New Roman" w:cs="Times New Roman"/>
          <w:b w:val="0"/>
          <w:sz w:val="28"/>
          <w:szCs w:val="28"/>
        </w:rPr>
      </w:pPr>
      <w:r w:rsidRPr="00DF0D15">
        <w:rPr>
          <w:rFonts w:ascii="Times New Roman" w:hAnsi="Times New Roman" w:cs="Times New Roman"/>
          <w:b w:val="0"/>
          <w:sz w:val="28"/>
          <w:szCs w:val="28"/>
        </w:rPr>
        <w:lastRenderedPageBreak/>
        <w:t xml:space="preserve">2. Отделу </w:t>
      </w:r>
      <w:r>
        <w:rPr>
          <w:rFonts w:ascii="Times New Roman" w:hAnsi="Times New Roman" w:cs="Times New Roman"/>
          <w:b w:val="0"/>
          <w:sz w:val="28"/>
          <w:szCs w:val="28"/>
        </w:rPr>
        <w:t>архитектуры и градостроительства</w:t>
      </w:r>
      <w:r w:rsidRPr="00DF0D15">
        <w:rPr>
          <w:rFonts w:ascii="Times New Roman" w:hAnsi="Times New Roman" w:cs="Times New Roman"/>
          <w:b w:val="0"/>
          <w:sz w:val="28"/>
          <w:szCs w:val="28"/>
        </w:rPr>
        <w:t xml:space="preserve"> администрации Кочубеевского муниципального округа Ставропольского края (</w:t>
      </w:r>
      <w:r>
        <w:rPr>
          <w:rFonts w:ascii="Times New Roman" w:hAnsi="Times New Roman" w:cs="Times New Roman"/>
          <w:b w:val="0"/>
          <w:sz w:val="28"/>
          <w:szCs w:val="28"/>
        </w:rPr>
        <w:t>Горбиковой О.А</w:t>
      </w:r>
      <w:r w:rsidRPr="00DF0D15">
        <w:rPr>
          <w:rFonts w:ascii="Times New Roman" w:hAnsi="Times New Roman" w:cs="Times New Roman"/>
          <w:b w:val="0"/>
          <w:sz w:val="28"/>
          <w:szCs w:val="28"/>
        </w:rPr>
        <w:t xml:space="preserve">.) </w:t>
      </w:r>
      <w:r w:rsidR="00F318DA">
        <w:rPr>
          <w:rFonts w:ascii="Times New Roman" w:hAnsi="Times New Roman" w:cs="Times New Roman"/>
          <w:b w:val="0"/>
          <w:sz w:val="28"/>
          <w:szCs w:val="28"/>
        </w:rPr>
        <w:t>актуализировать административный регламент</w:t>
      </w:r>
      <w:r w:rsidR="005B50B1">
        <w:rPr>
          <w:rFonts w:ascii="Times New Roman" w:hAnsi="Times New Roman" w:cs="Times New Roman"/>
          <w:b w:val="0"/>
          <w:sz w:val="28"/>
          <w:szCs w:val="28"/>
        </w:rPr>
        <w:t xml:space="preserve"> </w:t>
      </w:r>
      <w:r w:rsidR="005A71EE">
        <w:rPr>
          <w:rFonts w:ascii="Times New Roman" w:hAnsi="Times New Roman" w:cs="Times New Roman"/>
          <w:b w:val="0"/>
          <w:sz w:val="28"/>
          <w:szCs w:val="28"/>
        </w:rPr>
        <w:t xml:space="preserve">по предоставлению </w:t>
      </w:r>
      <w:r w:rsidR="005A71EE" w:rsidRPr="00DA418F">
        <w:rPr>
          <w:rFonts w:ascii="Times New Roman" w:hAnsi="Times New Roman" w:cs="Times New Roman"/>
          <w:b w:val="0"/>
          <w:sz w:val="28"/>
          <w:szCs w:val="28"/>
        </w:rPr>
        <w:t>муниципальной</w:t>
      </w:r>
      <w:r w:rsidR="00F318DA" w:rsidRPr="00DA418F">
        <w:rPr>
          <w:rFonts w:ascii="Times New Roman" w:hAnsi="Times New Roman" w:cs="Times New Roman"/>
          <w:b w:val="0"/>
          <w:sz w:val="28"/>
          <w:szCs w:val="28"/>
        </w:rPr>
        <w:t xml:space="preserve"> услуг</w:t>
      </w:r>
      <w:r w:rsidR="005A71EE" w:rsidRPr="00DA418F">
        <w:rPr>
          <w:rFonts w:ascii="Times New Roman" w:hAnsi="Times New Roman" w:cs="Times New Roman"/>
          <w:b w:val="0"/>
          <w:sz w:val="28"/>
          <w:szCs w:val="28"/>
        </w:rPr>
        <w:t>и</w:t>
      </w:r>
      <w:r w:rsidR="005B50B1" w:rsidRPr="00DA418F">
        <w:rPr>
          <w:rFonts w:ascii="Times New Roman" w:hAnsi="Times New Roman" w:cs="Times New Roman"/>
          <w:b w:val="0"/>
          <w:sz w:val="28"/>
          <w:szCs w:val="28"/>
        </w:rPr>
        <w:t xml:space="preserve"> </w:t>
      </w:r>
      <w:r w:rsidR="00F318DA" w:rsidRPr="00DA418F">
        <w:rPr>
          <w:rFonts w:ascii="Times New Roman" w:hAnsi="Times New Roman" w:cs="Times New Roman"/>
          <w:b w:val="0"/>
          <w:sz w:val="28"/>
          <w:szCs w:val="28"/>
        </w:rPr>
        <w:t>«</w:t>
      </w:r>
      <w:r w:rsidR="005C04CF" w:rsidRPr="00DA418F">
        <w:rPr>
          <w:rFonts w:ascii="Times New Roman" w:hAnsi="Times New Roman" w:cs="Times New Roman"/>
          <w:b w:val="0"/>
          <w:sz w:val="28"/>
          <w:szCs w:val="28"/>
        </w:rPr>
        <w:t xml:space="preserve">Выдача </w:t>
      </w:r>
      <w:r w:rsidR="00222695" w:rsidRPr="00DA418F">
        <w:rPr>
          <w:rFonts w:ascii="Times New Roman" w:hAnsi="Times New Roman" w:cs="Times New Roman"/>
          <w:b w:val="0"/>
          <w:sz w:val="28"/>
          <w:szCs w:val="28"/>
        </w:rPr>
        <w:t>разрешения на строительство</w:t>
      </w:r>
      <w:r w:rsidR="00F318DA" w:rsidRPr="00DA418F">
        <w:rPr>
          <w:rFonts w:ascii="Times New Roman" w:hAnsi="Times New Roman" w:cs="Times New Roman"/>
          <w:b w:val="0"/>
          <w:sz w:val="28"/>
          <w:szCs w:val="28"/>
        </w:rPr>
        <w:t>»</w:t>
      </w:r>
      <w:r w:rsidRPr="00DA418F">
        <w:rPr>
          <w:rFonts w:ascii="Times New Roman" w:hAnsi="Times New Roman" w:cs="Times New Roman"/>
          <w:b w:val="0"/>
          <w:sz w:val="28"/>
          <w:szCs w:val="28"/>
        </w:rPr>
        <w:t>.</w:t>
      </w:r>
    </w:p>
    <w:p w:rsidR="0031314A" w:rsidRPr="00DA418F" w:rsidRDefault="0031314A" w:rsidP="005F5C9D">
      <w:pPr>
        <w:pStyle w:val="ConsPlusTitle"/>
        <w:ind w:firstLine="540"/>
        <w:jc w:val="both"/>
        <w:rPr>
          <w:rFonts w:ascii="Times New Roman" w:hAnsi="Times New Roman" w:cs="Times New Roman"/>
          <w:b w:val="0"/>
          <w:sz w:val="28"/>
          <w:szCs w:val="28"/>
        </w:rPr>
      </w:pPr>
    </w:p>
    <w:p w:rsidR="0067372A" w:rsidRDefault="0067372A" w:rsidP="005F5C9D">
      <w:pPr>
        <w:ind w:firstLine="708"/>
        <w:jc w:val="both"/>
        <w:rPr>
          <w:sz w:val="28"/>
          <w:szCs w:val="28"/>
        </w:rPr>
      </w:pPr>
      <w:r w:rsidRPr="00066243">
        <w:rPr>
          <w:sz w:val="28"/>
          <w:szCs w:val="28"/>
        </w:rPr>
        <w:t>3. Отделу информатизации и защиты информации администрации Кочубеевского муниципального округа Ставропольского края (Панов Ю.М.) разместить настоящее постановление на официальном сайте администрации Кочубеевского муниципального округа Ставропольского края в информационно-телекоммуникационной се</w:t>
      </w:r>
      <w:r w:rsidR="00DF0D15">
        <w:rPr>
          <w:sz w:val="28"/>
          <w:szCs w:val="28"/>
        </w:rPr>
        <w:t>ти «Интернет»</w:t>
      </w:r>
      <w:r w:rsidR="008A37B0">
        <w:rPr>
          <w:sz w:val="28"/>
          <w:szCs w:val="28"/>
        </w:rPr>
        <w:t>.</w:t>
      </w:r>
    </w:p>
    <w:p w:rsidR="0031314A" w:rsidRPr="00066243" w:rsidRDefault="0031314A" w:rsidP="005F5C9D">
      <w:pPr>
        <w:ind w:firstLine="708"/>
        <w:jc w:val="both"/>
        <w:rPr>
          <w:sz w:val="28"/>
          <w:szCs w:val="28"/>
        </w:rPr>
      </w:pPr>
    </w:p>
    <w:p w:rsidR="0067372A" w:rsidRDefault="0067372A" w:rsidP="005F5C9D">
      <w:pPr>
        <w:ind w:firstLine="708"/>
        <w:jc w:val="both"/>
        <w:rPr>
          <w:sz w:val="28"/>
          <w:szCs w:val="28"/>
        </w:rPr>
      </w:pPr>
      <w:r w:rsidRPr="00066243">
        <w:rPr>
          <w:sz w:val="28"/>
          <w:szCs w:val="28"/>
        </w:rPr>
        <w:t xml:space="preserve">4. </w:t>
      </w:r>
      <w:r w:rsidRPr="00066243">
        <w:rPr>
          <w:rFonts w:eastAsia="Arial Unicode MS"/>
          <w:sz w:val="28"/>
          <w:szCs w:val="28"/>
        </w:rPr>
        <w:t>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А.Н. Рогового</w:t>
      </w:r>
      <w:r w:rsidRPr="00066243">
        <w:rPr>
          <w:sz w:val="28"/>
          <w:szCs w:val="28"/>
        </w:rPr>
        <w:t>.</w:t>
      </w:r>
    </w:p>
    <w:p w:rsidR="0031314A" w:rsidRPr="00066243" w:rsidRDefault="0031314A" w:rsidP="005F5C9D">
      <w:pPr>
        <w:ind w:firstLine="708"/>
        <w:jc w:val="both"/>
        <w:rPr>
          <w:snapToGrid w:val="0"/>
          <w:sz w:val="28"/>
          <w:szCs w:val="28"/>
        </w:rPr>
      </w:pPr>
    </w:p>
    <w:p w:rsidR="0067372A" w:rsidRPr="00066243" w:rsidRDefault="0067372A" w:rsidP="0067372A">
      <w:pPr>
        <w:ind w:firstLine="426"/>
        <w:jc w:val="both"/>
        <w:rPr>
          <w:sz w:val="28"/>
          <w:szCs w:val="28"/>
        </w:rPr>
      </w:pPr>
      <w:r w:rsidRPr="00066243">
        <w:tab/>
      </w:r>
      <w:r w:rsidRPr="00066243">
        <w:rPr>
          <w:sz w:val="28"/>
          <w:szCs w:val="28"/>
        </w:rPr>
        <w:t xml:space="preserve">5. Настоящее постановление вступает в силу </w:t>
      </w:r>
      <w:r w:rsidR="0085727E">
        <w:rPr>
          <w:sz w:val="28"/>
          <w:szCs w:val="28"/>
        </w:rPr>
        <w:t>со дня его официальног</w:t>
      </w:r>
      <w:r w:rsidR="00A834FB">
        <w:rPr>
          <w:sz w:val="28"/>
          <w:szCs w:val="28"/>
        </w:rPr>
        <w:t>о опубликования (обнародования)</w:t>
      </w:r>
      <w:r w:rsidRPr="00066243">
        <w:rPr>
          <w:sz w:val="28"/>
          <w:szCs w:val="28"/>
        </w:rPr>
        <w:t>.</w:t>
      </w:r>
    </w:p>
    <w:p w:rsidR="0067372A" w:rsidRDefault="0067372A" w:rsidP="0067372A">
      <w:pPr>
        <w:pStyle w:val="a4"/>
        <w:tabs>
          <w:tab w:val="left" w:pos="720"/>
        </w:tabs>
        <w:jc w:val="both"/>
      </w:pPr>
    </w:p>
    <w:p w:rsidR="0067372A" w:rsidRDefault="0067372A" w:rsidP="0067372A">
      <w:pPr>
        <w:jc w:val="both"/>
        <w:rPr>
          <w:sz w:val="28"/>
          <w:szCs w:val="28"/>
        </w:rPr>
      </w:pPr>
    </w:p>
    <w:p w:rsidR="007060BA" w:rsidRDefault="007060BA" w:rsidP="0067372A">
      <w:pPr>
        <w:jc w:val="both"/>
        <w:rPr>
          <w:snapToGrid w:val="0"/>
          <w:sz w:val="28"/>
          <w:szCs w:val="28"/>
        </w:rPr>
      </w:pPr>
      <w:r>
        <w:rPr>
          <w:snapToGrid w:val="0"/>
          <w:sz w:val="28"/>
          <w:szCs w:val="28"/>
        </w:rPr>
        <w:t>Исполняющий обязанности г</w:t>
      </w:r>
      <w:r w:rsidR="0067372A" w:rsidRPr="00066243">
        <w:rPr>
          <w:snapToGrid w:val="0"/>
          <w:sz w:val="28"/>
          <w:szCs w:val="28"/>
        </w:rPr>
        <w:t>лав</w:t>
      </w:r>
      <w:r>
        <w:rPr>
          <w:snapToGrid w:val="0"/>
          <w:sz w:val="28"/>
          <w:szCs w:val="28"/>
        </w:rPr>
        <w:t>ы</w:t>
      </w:r>
    </w:p>
    <w:p w:rsidR="0067372A" w:rsidRPr="00066243" w:rsidRDefault="0067372A" w:rsidP="0067372A">
      <w:pPr>
        <w:jc w:val="both"/>
        <w:rPr>
          <w:snapToGrid w:val="0"/>
          <w:sz w:val="28"/>
          <w:szCs w:val="28"/>
        </w:rPr>
      </w:pPr>
      <w:r w:rsidRPr="00066243">
        <w:rPr>
          <w:snapToGrid w:val="0"/>
          <w:sz w:val="28"/>
          <w:szCs w:val="28"/>
        </w:rPr>
        <w:t xml:space="preserve">муниципального округа                                           </w:t>
      </w:r>
      <w:r w:rsidR="007060BA">
        <w:rPr>
          <w:snapToGrid w:val="0"/>
          <w:sz w:val="28"/>
          <w:szCs w:val="28"/>
        </w:rPr>
        <w:t xml:space="preserve">        </w:t>
      </w:r>
      <w:r w:rsidRPr="00066243">
        <w:rPr>
          <w:snapToGrid w:val="0"/>
          <w:sz w:val="28"/>
          <w:szCs w:val="28"/>
        </w:rPr>
        <w:t xml:space="preserve">       </w:t>
      </w:r>
      <w:r w:rsidR="0089191B">
        <w:rPr>
          <w:snapToGrid w:val="0"/>
          <w:sz w:val="28"/>
          <w:szCs w:val="28"/>
        </w:rPr>
        <w:t xml:space="preserve">  </w:t>
      </w:r>
      <w:r w:rsidRPr="00066243">
        <w:rPr>
          <w:snapToGrid w:val="0"/>
          <w:sz w:val="28"/>
          <w:szCs w:val="28"/>
        </w:rPr>
        <w:t xml:space="preserve">      </w:t>
      </w:r>
      <w:r w:rsidR="007060BA">
        <w:rPr>
          <w:snapToGrid w:val="0"/>
          <w:sz w:val="28"/>
          <w:szCs w:val="28"/>
        </w:rPr>
        <w:t>И.В. Тарасенко</w:t>
      </w:r>
    </w:p>
    <w:p w:rsidR="0067372A" w:rsidRPr="00066243" w:rsidRDefault="0067372A" w:rsidP="0067372A">
      <w:pPr>
        <w:jc w:val="both"/>
        <w:rPr>
          <w:snapToGrid w:val="0"/>
          <w:sz w:val="28"/>
          <w:szCs w:val="28"/>
        </w:rPr>
      </w:pPr>
    </w:p>
    <w:p w:rsidR="008C7B12" w:rsidRDefault="008C7B12" w:rsidP="0067372A">
      <w:pPr>
        <w:spacing w:line="240" w:lineRule="exact"/>
        <w:rPr>
          <w:rFonts w:eastAsia="Arial Unicode MS"/>
          <w:sz w:val="28"/>
          <w:szCs w:val="28"/>
        </w:rPr>
      </w:pPr>
    </w:p>
    <w:p w:rsidR="00BB5816" w:rsidRDefault="00BB5816" w:rsidP="0067372A">
      <w:pPr>
        <w:spacing w:line="240" w:lineRule="exact"/>
        <w:rPr>
          <w:rFonts w:eastAsia="Arial Unicode MS"/>
          <w:sz w:val="28"/>
          <w:szCs w:val="28"/>
        </w:rPr>
      </w:pPr>
    </w:p>
    <w:p w:rsidR="007060BA" w:rsidRDefault="007060BA" w:rsidP="0067372A">
      <w:pPr>
        <w:spacing w:line="240" w:lineRule="exact"/>
        <w:rPr>
          <w:rFonts w:eastAsia="Arial Unicode MS"/>
          <w:sz w:val="28"/>
          <w:szCs w:val="28"/>
        </w:rPr>
      </w:pPr>
    </w:p>
    <w:p w:rsidR="007060BA" w:rsidRDefault="007060BA" w:rsidP="0067372A">
      <w:pPr>
        <w:spacing w:line="240" w:lineRule="exact"/>
        <w:rPr>
          <w:rFonts w:eastAsia="Arial Unicode MS"/>
          <w:sz w:val="28"/>
          <w:szCs w:val="28"/>
        </w:rPr>
      </w:pPr>
    </w:p>
    <w:p w:rsidR="007060BA" w:rsidRDefault="007060BA" w:rsidP="0067372A">
      <w:pPr>
        <w:spacing w:line="240" w:lineRule="exact"/>
        <w:rPr>
          <w:rFonts w:eastAsia="Arial Unicode MS"/>
          <w:sz w:val="28"/>
          <w:szCs w:val="28"/>
        </w:rPr>
      </w:pPr>
    </w:p>
    <w:p w:rsidR="007060BA" w:rsidRDefault="0067372A" w:rsidP="00BB5816">
      <w:pPr>
        <w:spacing w:line="240" w:lineRule="exact"/>
        <w:rPr>
          <w:rFonts w:eastAsia="Arial Unicode MS"/>
          <w:sz w:val="28"/>
          <w:szCs w:val="28"/>
        </w:rPr>
      </w:pPr>
      <w:r w:rsidRPr="00066243">
        <w:rPr>
          <w:rFonts w:eastAsia="Arial Unicode MS"/>
          <w:sz w:val="28"/>
          <w:szCs w:val="28"/>
        </w:rPr>
        <w:t xml:space="preserve">Проект постановления вносит </w:t>
      </w:r>
    </w:p>
    <w:p w:rsidR="0067372A" w:rsidRPr="00066243" w:rsidRDefault="007060BA" w:rsidP="00BB5816">
      <w:pPr>
        <w:spacing w:line="240" w:lineRule="exact"/>
        <w:rPr>
          <w:sz w:val="28"/>
          <w:szCs w:val="28"/>
        </w:rPr>
      </w:pPr>
      <w:r>
        <w:rPr>
          <w:sz w:val="28"/>
          <w:szCs w:val="28"/>
        </w:rPr>
        <w:t xml:space="preserve">И.о. </w:t>
      </w:r>
      <w:r w:rsidR="0067372A" w:rsidRPr="00066243">
        <w:rPr>
          <w:sz w:val="28"/>
          <w:szCs w:val="28"/>
        </w:rPr>
        <w:t>руководител</w:t>
      </w:r>
      <w:r>
        <w:rPr>
          <w:sz w:val="28"/>
          <w:szCs w:val="28"/>
        </w:rPr>
        <w:t>я</w:t>
      </w:r>
      <w:r w:rsidR="0067372A" w:rsidRPr="00066243">
        <w:rPr>
          <w:sz w:val="28"/>
          <w:szCs w:val="28"/>
        </w:rPr>
        <w:t xml:space="preserve"> отдела архитектуры и градостроительства администрации Кочубеевского муниципального округа Ставропольского края                                                         </w:t>
      </w:r>
    </w:p>
    <w:p w:rsidR="0067372A" w:rsidRPr="00066243" w:rsidRDefault="0067372A" w:rsidP="00BB5816">
      <w:pPr>
        <w:rPr>
          <w:sz w:val="28"/>
          <w:szCs w:val="28"/>
        </w:rPr>
      </w:pPr>
    </w:p>
    <w:p w:rsidR="0067372A" w:rsidRPr="00066243" w:rsidRDefault="0067372A" w:rsidP="00BB5816">
      <w:pPr>
        <w:rPr>
          <w:rFonts w:eastAsia="Arial Unicode MS"/>
          <w:sz w:val="28"/>
          <w:szCs w:val="28"/>
        </w:rPr>
      </w:pPr>
      <w:r w:rsidRPr="00066243">
        <w:rPr>
          <w:sz w:val="28"/>
          <w:szCs w:val="28"/>
        </w:rPr>
        <w:t xml:space="preserve">                                                                                                     </w:t>
      </w:r>
      <w:r w:rsidR="007060BA">
        <w:rPr>
          <w:sz w:val="28"/>
          <w:szCs w:val="28"/>
        </w:rPr>
        <w:t xml:space="preserve">  </w:t>
      </w:r>
      <w:r w:rsidRPr="00066243">
        <w:rPr>
          <w:sz w:val="28"/>
          <w:szCs w:val="28"/>
        </w:rPr>
        <w:t xml:space="preserve">     </w:t>
      </w:r>
      <w:r w:rsidR="007060BA">
        <w:rPr>
          <w:sz w:val="28"/>
          <w:szCs w:val="28"/>
        </w:rPr>
        <w:t>Е.Ю. Телегина</w:t>
      </w:r>
    </w:p>
    <w:p w:rsidR="0067372A" w:rsidRPr="00066243" w:rsidRDefault="0067372A" w:rsidP="00BB5816">
      <w:pPr>
        <w:rPr>
          <w:rFonts w:eastAsia="Arial Unicode MS"/>
          <w:sz w:val="28"/>
          <w:szCs w:val="28"/>
        </w:rPr>
      </w:pPr>
      <w:r w:rsidRPr="00066243">
        <w:rPr>
          <w:rFonts w:eastAsia="Arial Unicode MS"/>
          <w:sz w:val="28"/>
          <w:szCs w:val="28"/>
        </w:rPr>
        <w:t>Проект визируют:</w:t>
      </w:r>
    </w:p>
    <w:p w:rsidR="0067372A" w:rsidRDefault="0067372A" w:rsidP="00BB5816">
      <w:pPr>
        <w:rPr>
          <w:rFonts w:eastAsia="Arial Unicode MS"/>
          <w:sz w:val="28"/>
          <w:szCs w:val="28"/>
        </w:rPr>
      </w:pPr>
    </w:p>
    <w:p w:rsidR="007F0EF6" w:rsidRDefault="007F0EF6" w:rsidP="00BB5816">
      <w:pPr>
        <w:rPr>
          <w:rFonts w:eastAsia="Arial Unicode MS"/>
          <w:sz w:val="28"/>
          <w:szCs w:val="28"/>
        </w:rPr>
      </w:pPr>
    </w:p>
    <w:p w:rsidR="0067372A" w:rsidRPr="00066243" w:rsidRDefault="0067372A" w:rsidP="00BB5816">
      <w:pPr>
        <w:rPr>
          <w:rFonts w:eastAsia="Arial Unicode MS"/>
          <w:sz w:val="28"/>
          <w:szCs w:val="28"/>
        </w:rPr>
      </w:pPr>
      <w:r w:rsidRPr="00066243">
        <w:rPr>
          <w:rFonts w:eastAsia="Arial Unicode MS"/>
          <w:sz w:val="28"/>
          <w:szCs w:val="28"/>
        </w:rPr>
        <w:t>Заместитель главы администрации</w:t>
      </w:r>
      <w:r w:rsidR="00653F99">
        <w:rPr>
          <w:rFonts w:eastAsia="Arial Unicode MS"/>
          <w:sz w:val="28"/>
          <w:szCs w:val="28"/>
        </w:rPr>
        <w:t xml:space="preserve">                                              </w:t>
      </w:r>
      <w:r w:rsidR="007060BA">
        <w:rPr>
          <w:rFonts w:eastAsia="Arial Unicode MS"/>
          <w:sz w:val="28"/>
          <w:szCs w:val="28"/>
        </w:rPr>
        <w:t xml:space="preserve">   </w:t>
      </w:r>
      <w:r w:rsidR="00653F99">
        <w:rPr>
          <w:rFonts w:eastAsia="Arial Unicode MS"/>
          <w:sz w:val="28"/>
          <w:szCs w:val="28"/>
        </w:rPr>
        <w:t xml:space="preserve"> </w:t>
      </w:r>
    </w:p>
    <w:p w:rsidR="0067372A" w:rsidRPr="00066243" w:rsidRDefault="0067372A" w:rsidP="00BB5816">
      <w:pPr>
        <w:rPr>
          <w:rFonts w:eastAsia="Arial Unicode MS"/>
          <w:sz w:val="28"/>
          <w:szCs w:val="28"/>
        </w:rPr>
      </w:pPr>
      <w:r w:rsidRPr="00066243">
        <w:rPr>
          <w:rFonts w:eastAsia="Arial Unicode MS"/>
          <w:sz w:val="28"/>
          <w:szCs w:val="28"/>
        </w:rPr>
        <w:t xml:space="preserve">муниципального округа                                                                     </w:t>
      </w:r>
      <w:r w:rsidR="007060BA" w:rsidRPr="00066243">
        <w:rPr>
          <w:rFonts w:eastAsia="Arial Unicode MS"/>
          <w:sz w:val="28"/>
          <w:szCs w:val="28"/>
        </w:rPr>
        <w:t>А.Н. Роговой</w:t>
      </w:r>
    </w:p>
    <w:p w:rsidR="0067372A" w:rsidRDefault="0067372A" w:rsidP="00BB5816">
      <w:pPr>
        <w:rPr>
          <w:rFonts w:eastAsia="Arial Unicode MS"/>
          <w:sz w:val="28"/>
          <w:szCs w:val="28"/>
        </w:rPr>
      </w:pPr>
    </w:p>
    <w:p w:rsidR="007F0EF6" w:rsidRDefault="007F0EF6" w:rsidP="00BB5816">
      <w:pPr>
        <w:rPr>
          <w:rFonts w:eastAsia="Arial Unicode MS"/>
          <w:sz w:val="28"/>
          <w:szCs w:val="28"/>
        </w:rPr>
      </w:pPr>
    </w:p>
    <w:p w:rsidR="0067372A" w:rsidRPr="00066243" w:rsidRDefault="0067372A" w:rsidP="00BB5816">
      <w:pPr>
        <w:rPr>
          <w:rFonts w:eastAsia="Arial Unicode MS"/>
          <w:sz w:val="28"/>
          <w:szCs w:val="28"/>
        </w:rPr>
      </w:pPr>
      <w:r w:rsidRPr="00066243">
        <w:rPr>
          <w:rFonts w:eastAsia="Arial Unicode MS"/>
          <w:sz w:val="28"/>
          <w:szCs w:val="28"/>
        </w:rPr>
        <w:t>Управляющий делами администрации</w:t>
      </w:r>
    </w:p>
    <w:p w:rsidR="0067372A" w:rsidRPr="00066243" w:rsidRDefault="0067372A" w:rsidP="00BB5816">
      <w:pPr>
        <w:rPr>
          <w:rFonts w:eastAsia="Arial Unicode MS"/>
          <w:sz w:val="28"/>
          <w:szCs w:val="28"/>
        </w:rPr>
      </w:pPr>
      <w:r w:rsidRPr="00066243">
        <w:rPr>
          <w:rFonts w:eastAsia="Arial Unicode MS"/>
          <w:sz w:val="28"/>
          <w:szCs w:val="28"/>
        </w:rPr>
        <w:t>муниципального округа                                                                   И.А. Юрченко</w:t>
      </w:r>
    </w:p>
    <w:p w:rsidR="007F0EF6" w:rsidRDefault="007F0EF6" w:rsidP="00BB5816">
      <w:pPr>
        <w:rPr>
          <w:rFonts w:eastAsia="Arial Unicode MS"/>
          <w:sz w:val="28"/>
          <w:szCs w:val="28"/>
        </w:rPr>
      </w:pPr>
    </w:p>
    <w:p w:rsidR="007F0EF6" w:rsidRPr="00066243" w:rsidRDefault="007F0EF6" w:rsidP="00BB5816">
      <w:pPr>
        <w:rPr>
          <w:rFonts w:eastAsia="Arial Unicode MS"/>
          <w:sz w:val="28"/>
          <w:szCs w:val="28"/>
        </w:rPr>
      </w:pPr>
    </w:p>
    <w:p w:rsidR="0067372A" w:rsidRPr="00066243" w:rsidRDefault="0067372A" w:rsidP="00BB5816">
      <w:pPr>
        <w:rPr>
          <w:sz w:val="28"/>
          <w:szCs w:val="28"/>
        </w:rPr>
      </w:pPr>
      <w:r w:rsidRPr="00066243">
        <w:rPr>
          <w:sz w:val="28"/>
          <w:szCs w:val="28"/>
        </w:rPr>
        <w:t xml:space="preserve">Руководитель отдела правового и </w:t>
      </w:r>
    </w:p>
    <w:p w:rsidR="0067372A" w:rsidRPr="00066243" w:rsidRDefault="0067372A" w:rsidP="00BB5816">
      <w:pPr>
        <w:rPr>
          <w:sz w:val="28"/>
          <w:szCs w:val="28"/>
        </w:rPr>
      </w:pPr>
      <w:r w:rsidRPr="00066243">
        <w:rPr>
          <w:sz w:val="28"/>
          <w:szCs w:val="28"/>
        </w:rPr>
        <w:t>кадрового обеспечения администрации</w:t>
      </w:r>
    </w:p>
    <w:p w:rsidR="0067372A" w:rsidRPr="00066243" w:rsidRDefault="0067372A" w:rsidP="00BB5816">
      <w:r w:rsidRPr="00066243">
        <w:rPr>
          <w:sz w:val="28"/>
          <w:szCs w:val="28"/>
        </w:rPr>
        <w:t>муниципального округа                                                                   О.И. Бакшеева</w:t>
      </w:r>
    </w:p>
    <w:sectPr w:rsidR="0067372A" w:rsidRPr="00066243" w:rsidSect="002614C9">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C94" w:rsidRDefault="004A6C94" w:rsidP="00160DE8">
      <w:r>
        <w:separator/>
      </w:r>
    </w:p>
  </w:endnote>
  <w:endnote w:type="continuationSeparator" w:id="0">
    <w:p w:rsidR="004A6C94" w:rsidRDefault="004A6C94" w:rsidP="0016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C94" w:rsidRDefault="004A6C94" w:rsidP="00160DE8">
      <w:r>
        <w:separator/>
      </w:r>
    </w:p>
  </w:footnote>
  <w:footnote w:type="continuationSeparator" w:id="0">
    <w:p w:rsidR="004A6C94" w:rsidRDefault="004A6C94" w:rsidP="00160D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CCE4854"/>
    <w:multiLevelType w:val="multilevel"/>
    <w:tmpl w:val="EFFE6778"/>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702E7603"/>
    <w:multiLevelType w:val="hybridMultilevel"/>
    <w:tmpl w:val="AF5830F2"/>
    <w:lvl w:ilvl="0" w:tplc="7E54F370">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56C"/>
    <w:rsid w:val="000022E9"/>
    <w:rsid w:val="00014EFB"/>
    <w:rsid w:val="00025D4A"/>
    <w:rsid w:val="000577F7"/>
    <w:rsid w:val="00066E4C"/>
    <w:rsid w:val="000802AE"/>
    <w:rsid w:val="00084A90"/>
    <w:rsid w:val="00096D6F"/>
    <w:rsid w:val="000A10FD"/>
    <w:rsid w:val="000D24DB"/>
    <w:rsid w:val="000E3A12"/>
    <w:rsid w:val="00106489"/>
    <w:rsid w:val="00130DC4"/>
    <w:rsid w:val="001426DC"/>
    <w:rsid w:val="0014488C"/>
    <w:rsid w:val="0015176D"/>
    <w:rsid w:val="00160AAB"/>
    <w:rsid w:val="00160DE8"/>
    <w:rsid w:val="00177897"/>
    <w:rsid w:val="0018297A"/>
    <w:rsid w:val="00194140"/>
    <w:rsid w:val="001A4EB8"/>
    <w:rsid w:val="001B1C43"/>
    <w:rsid w:val="001C14B7"/>
    <w:rsid w:val="001C5DE2"/>
    <w:rsid w:val="001F385A"/>
    <w:rsid w:val="00216523"/>
    <w:rsid w:val="00222695"/>
    <w:rsid w:val="002614C9"/>
    <w:rsid w:val="002A26E0"/>
    <w:rsid w:val="002B3B04"/>
    <w:rsid w:val="003030B2"/>
    <w:rsid w:val="00312247"/>
    <w:rsid w:val="0031314A"/>
    <w:rsid w:val="00332424"/>
    <w:rsid w:val="003330DD"/>
    <w:rsid w:val="00335CF1"/>
    <w:rsid w:val="00342E13"/>
    <w:rsid w:val="00351C30"/>
    <w:rsid w:val="0037670F"/>
    <w:rsid w:val="003B6487"/>
    <w:rsid w:val="003D1C8C"/>
    <w:rsid w:val="003E7020"/>
    <w:rsid w:val="00407110"/>
    <w:rsid w:val="00413FAC"/>
    <w:rsid w:val="00424AB5"/>
    <w:rsid w:val="00437BD1"/>
    <w:rsid w:val="00452A42"/>
    <w:rsid w:val="004A6C94"/>
    <w:rsid w:val="004B7363"/>
    <w:rsid w:val="004D7697"/>
    <w:rsid w:val="00501006"/>
    <w:rsid w:val="00512730"/>
    <w:rsid w:val="00514F6B"/>
    <w:rsid w:val="00541D3A"/>
    <w:rsid w:val="005539D5"/>
    <w:rsid w:val="00557732"/>
    <w:rsid w:val="005645FD"/>
    <w:rsid w:val="00583A31"/>
    <w:rsid w:val="00587189"/>
    <w:rsid w:val="005A3237"/>
    <w:rsid w:val="005A71EE"/>
    <w:rsid w:val="005B4848"/>
    <w:rsid w:val="005B50B1"/>
    <w:rsid w:val="005C04CF"/>
    <w:rsid w:val="005D45CA"/>
    <w:rsid w:val="005E0638"/>
    <w:rsid w:val="005F5C9D"/>
    <w:rsid w:val="005F61F4"/>
    <w:rsid w:val="006052B9"/>
    <w:rsid w:val="0063241C"/>
    <w:rsid w:val="00651111"/>
    <w:rsid w:val="00653F99"/>
    <w:rsid w:val="0067372A"/>
    <w:rsid w:val="00685DEF"/>
    <w:rsid w:val="0069350A"/>
    <w:rsid w:val="006944A3"/>
    <w:rsid w:val="00696503"/>
    <w:rsid w:val="006A15AB"/>
    <w:rsid w:val="006A25E9"/>
    <w:rsid w:val="006C4347"/>
    <w:rsid w:val="006C5F8E"/>
    <w:rsid w:val="006D6228"/>
    <w:rsid w:val="006F57D5"/>
    <w:rsid w:val="00703614"/>
    <w:rsid w:val="007060BA"/>
    <w:rsid w:val="0071426A"/>
    <w:rsid w:val="0074794C"/>
    <w:rsid w:val="007C12A5"/>
    <w:rsid w:val="007E40C5"/>
    <w:rsid w:val="007F0EF6"/>
    <w:rsid w:val="007F5E60"/>
    <w:rsid w:val="0080598B"/>
    <w:rsid w:val="008104FC"/>
    <w:rsid w:val="00817C99"/>
    <w:rsid w:val="00846A7B"/>
    <w:rsid w:val="0085727E"/>
    <w:rsid w:val="008728FF"/>
    <w:rsid w:val="0089191B"/>
    <w:rsid w:val="00891A08"/>
    <w:rsid w:val="008A1F41"/>
    <w:rsid w:val="008A37B0"/>
    <w:rsid w:val="008A3CBC"/>
    <w:rsid w:val="008A6956"/>
    <w:rsid w:val="008C5BED"/>
    <w:rsid w:val="008C7B12"/>
    <w:rsid w:val="008E5293"/>
    <w:rsid w:val="00925DFB"/>
    <w:rsid w:val="009562C4"/>
    <w:rsid w:val="009A0628"/>
    <w:rsid w:val="009C287E"/>
    <w:rsid w:val="009D32A9"/>
    <w:rsid w:val="009D78EE"/>
    <w:rsid w:val="009F24CA"/>
    <w:rsid w:val="00A16093"/>
    <w:rsid w:val="00A3187D"/>
    <w:rsid w:val="00A44396"/>
    <w:rsid w:val="00A64252"/>
    <w:rsid w:val="00A81E0B"/>
    <w:rsid w:val="00A834FB"/>
    <w:rsid w:val="00A83D62"/>
    <w:rsid w:val="00A92C9D"/>
    <w:rsid w:val="00A95830"/>
    <w:rsid w:val="00AA3605"/>
    <w:rsid w:val="00AB2568"/>
    <w:rsid w:val="00B36D54"/>
    <w:rsid w:val="00B60C6D"/>
    <w:rsid w:val="00BB5816"/>
    <w:rsid w:val="00C06C6C"/>
    <w:rsid w:val="00C109DB"/>
    <w:rsid w:val="00C1288E"/>
    <w:rsid w:val="00C25E2D"/>
    <w:rsid w:val="00C31829"/>
    <w:rsid w:val="00C65861"/>
    <w:rsid w:val="00C67289"/>
    <w:rsid w:val="00C71934"/>
    <w:rsid w:val="00C74985"/>
    <w:rsid w:val="00C76AC2"/>
    <w:rsid w:val="00C8563C"/>
    <w:rsid w:val="00C951D5"/>
    <w:rsid w:val="00CA647E"/>
    <w:rsid w:val="00CB556C"/>
    <w:rsid w:val="00CB7FCB"/>
    <w:rsid w:val="00D05815"/>
    <w:rsid w:val="00D2284E"/>
    <w:rsid w:val="00D32BF1"/>
    <w:rsid w:val="00D40884"/>
    <w:rsid w:val="00D40EA2"/>
    <w:rsid w:val="00D47076"/>
    <w:rsid w:val="00D6283B"/>
    <w:rsid w:val="00D674BA"/>
    <w:rsid w:val="00DA418F"/>
    <w:rsid w:val="00DA41A2"/>
    <w:rsid w:val="00DA7793"/>
    <w:rsid w:val="00DB023A"/>
    <w:rsid w:val="00DB51AF"/>
    <w:rsid w:val="00DF05E6"/>
    <w:rsid w:val="00DF0D15"/>
    <w:rsid w:val="00E05F5F"/>
    <w:rsid w:val="00E44635"/>
    <w:rsid w:val="00E44D75"/>
    <w:rsid w:val="00E475BE"/>
    <w:rsid w:val="00E53E15"/>
    <w:rsid w:val="00E5646A"/>
    <w:rsid w:val="00E615E8"/>
    <w:rsid w:val="00E66280"/>
    <w:rsid w:val="00E7375F"/>
    <w:rsid w:val="00E73FA7"/>
    <w:rsid w:val="00E74AEA"/>
    <w:rsid w:val="00E74ED5"/>
    <w:rsid w:val="00E83736"/>
    <w:rsid w:val="00E92FFA"/>
    <w:rsid w:val="00EA27FF"/>
    <w:rsid w:val="00EA6A1A"/>
    <w:rsid w:val="00EB6AD9"/>
    <w:rsid w:val="00EE1A10"/>
    <w:rsid w:val="00EF4D7A"/>
    <w:rsid w:val="00EF4EDE"/>
    <w:rsid w:val="00F05A93"/>
    <w:rsid w:val="00F165AB"/>
    <w:rsid w:val="00F318DA"/>
    <w:rsid w:val="00F746EF"/>
    <w:rsid w:val="00F76E84"/>
    <w:rsid w:val="00F853C0"/>
    <w:rsid w:val="00F93F3F"/>
    <w:rsid w:val="00FC019C"/>
    <w:rsid w:val="00FD40D0"/>
    <w:rsid w:val="00FF3C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088DB"/>
  <w15:docId w15:val="{40F46F12-91DC-46CC-A162-EF7C643B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72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437BD1"/>
    <w:pPr>
      <w:keepNext/>
      <w:numPr>
        <w:numId w:val="1"/>
      </w:numPr>
      <w:suppressAutoHyphens w:val="0"/>
      <w:spacing w:before="240" w:after="120" w:line="276" w:lineRule="auto"/>
      <w:outlineLvl w:val="0"/>
    </w:pPr>
    <w:rPr>
      <w:rFonts w:ascii="Arial" w:eastAsia="Arial Unicode MS" w:hAnsi="Arial" w:cs="Mangal"/>
      <w:b/>
      <w:bCs/>
      <w:sz w:val="32"/>
      <w:szCs w:val="32"/>
      <w:lang w:eastAsia="zh-CN"/>
    </w:rPr>
  </w:style>
  <w:style w:type="paragraph" w:styleId="2">
    <w:name w:val="heading 2"/>
    <w:basedOn w:val="a"/>
    <w:next w:val="a"/>
    <w:link w:val="20"/>
    <w:qFormat/>
    <w:rsid w:val="00437BD1"/>
    <w:pPr>
      <w:keepNext/>
      <w:keepLines/>
      <w:numPr>
        <w:ilvl w:val="1"/>
        <w:numId w:val="1"/>
      </w:numPr>
      <w:suppressAutoHyphens w:val="0"/>
      <w:spacing w:before="200" w:line="276" w:lineRule="auto"/>
      <w:outlineLvl w:val="1"/>
    </w:pPr>
    <w:rPr>
      <w:rFonts w:ascii="Cambria" w:hAnsi="Cambria" w:cs="Cambria"/>
      <w:b/>
      <w:bCs/>
      <w:color w:val="4F81BD"/>
      <w:sz w:val="26"/>
      <w:szCs w:val="26"/>
      <w:lang w:eastAsia="zh-CN"/>
    </w:rPr>
  </w:style>
  <w:style w:type="paragraph" w:styleId="3">
    <w:name w:val="heading 3"/>
    <w:basedOn w:val="a"/>
    <w:next w:val="a"/>
    <w:link w:val="30"/>
    <w:qFormat/>
    <w:rsid w:val="00437BD1"/>
    <w:pPr>
      <w:keepNext/>
      <w:keepLines/>
      <w:numPr>
        <w:ilvl w:val="2"/>
        <w:numId w:val="1"/>
      </w:numPr>
      <w:suppressAutoHyphens w:val="0"/>
      <w:spacing w:before="200" w:line="276" w:lineRule="auto"/>
      <w:outlineLvl w:val="2"/>
    </w:pPr>
    <w:rPr>
      <w:rFonts w:ascii="Cambria" w:hAnsi="Cambria" w:cs="Cambria"/>
      <w:b/>
      <w:bCs/>
      <w:color w:val="4F81BD"/>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next w:val="a5"/>
    <w:link w:val="a6"/>
    <w:uiPriority w:val="99"/>
    <w:qFormat/>
    <w:rsid w:val="0067372A"/>
    <w:pPr>
      <w:jc w:val="center"/>
    </w:pPr>
    <w:rPr>
      <w:sz w:val="28"/>
      <w:szCs w:val="28"/>
    </w:rPr>
  </w:style>
  <w:style w:type="character" w:customStyle="1" w:styleId="a6">
    <w:name w:val="Заголовок Знак"/>
    <w:basedOn w:val="a1"/>
    <w:link w:val="a4"/>
    <w:uiPriority w:val="99"/>
    <w:rsid w:val="0067372A"/>
    <w:rPr>
      <w:rFonts w:ascii="Times New Roman" w:eastAsia="Times New Roman" w:hAnsi="Times New Roman" w:cs="Times New Roman"/>
      <w:sz w:val="28"/>
      <w:szCs w:val="28"/>
      <w:lang w:eastAsia="ar-SA"/>
    </w:rPr>
  </w:style>
  <w:style w:type="paragraph" w:styleId="a5">
    <w:name w:val="Subtitle"/>
    <w:basedOn w:val="a"/>
    <w:next w:val="a"/>
    <w:link w:val="a7"/>
    <w:uiPriority w:val="11"/>
    <w:qFormat/>
    <w:rsid w:val="0067372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7">
    <w:name w:val="Подзаголовок Знак"/>
    <w:basedOn w:val="a1"/>
    <w:link w:val="a5"/>
    <w:uiPriority w:val="11"/>
    <w:rsid w:val="0067372A"/>
    <w:rPr>
      <w:rFonts w:eastAsiaTheme="minorEastAsia"/>
      <w:color w:val="5A5A5A" w:themeColor="text1" w:themeTint="A5"/>
      <w:spacing w:val="15"/>
      <w:lang w:eastAsia="ar-SA"/>
    </w:rPr>
  </w:style>
  <w:style w:type="paragraph" w:customStyle="1" w:styleId="ConsPlusTitle">
    <w:name w:val="ConsPlusTitle"/>
    <w:rsid w:val="003E7020"/>
    <w:pPr>
      <w:widowControl w:val="0"/>
      <w:suppressAutoHyphens/>
      <w:autoSpaceDE w:val="0"/>
      <w:spacing w:after="0" w:line="240" w:lineRule="auto"/>
    </w:pPr>
    <w:rPr>
      <w:rFonts w:ascii="Arial" w:eastAsia="Calibri" w:hAnsi="Arial" w:cs="Arial"/>
      <w:b/>
      <w:bCs/>
      <w:sz w:val="20"/>
      <w:szCs w:val="20"/>
      <w:lang w:eastAsia="ar-SA"/>
    </w:rPr>
  </w:style>
  <w:style w:type="character" w:styleId="a8">
    <w:name w:val="Strong"/>
    <w:qFormat/>
    <w:rsid w:val="00817C99"/>
    <w:rPr>
      <w:b/>
      <w:bCs/>
    </w:rPr>
  </w:style>
  <w:style w:type="paragraph" w:styleId="a9">
    <w:name w:val="Balloon Text"/>
    <w:basedOn w:val="a"/>
    <w:link w:val="aa"/>
    <w:uiPriority w:val="99"/>
    <w:semiHidden/>
    <w:unhideWhenUsed/>
    <w:rsid w:val="00351C30"/>
    <w:rPr>
      <w:rFonts w:ascii="Segoe UI" w:hAnsi="Segoe UI" w:cs="Segoe UI"/>
      <w:sz w:val="18"/>
      <w:szCs w:val="18"/>
    </w:rPr>
  </w:style>
  <w:style w:type="character" w:customStyle="1" w:styleId="aa">
    <w:name w:val="Текст выноски Знак"/>
    <w:basedOn w:val="a1"/>
    <w:link w:val="a9"/>
    <w:uiPriority w:val="99"/>
    <w:semiHidden/>
    <w:rsid w:val="00351C30"/>
    <w:rPr>
      <w:rFonts w:ascii="Segoe UI" w:eastAsia="Times New Roman" w:hAnsi="Segoe UI" w:cs="Segoe UI"/>
      <w:sz w:val="18"/>
      <w:szCs w:val="18"/>
      <w:lang w:eastAsia="ar-SA"/>
    </w:rPr>
  </w:style>
  <w:style w:type="character" w:customStyle="1" w:styleId="doccaption">
    <w:name w:val="doccaption"/>
    <w:basedOn w:val="a1"/>
    <w:rsid w:val="00B60C6D"/>
  </w:style>
  <w:style w:type="paragraph" w:customStyle="1" w:styleId="ConsPlusNormal">
    <w:name w:val="ConsPlusNormal"/>
    <w:link w:val="ConsPlusNormal0"/>
    <w:rsid w:val="00C951D5"/>
    <w:pPr>
      <w:widowControl w:val="0"/>
      <w:suppressAutoHyphens/>
      <w:autoSpaceDE w:val="0"/>
      <w:spacing w:after="0" w:line="240" w:lineRule="auto"/>
      <w:ind w:firstLine="720"/>
    </w:pPr>
    <w:rPr>
      <w:rFonts w:ascii="Arial" w:eastAsia="Calibri" w:hAnsi="Arial" w:cs="Arial"/>
      <w:sz w:val="16"/>
      <w:szCs w:val="16"/>
      <w:lang w:eastAsia="ar-SA"/>
    </w:rPr>
  </w:style>
  <w:style w:type="character" w:customStyle="1" w:styleId="ConsPlusNormal0">
    <w:name w:val="ConsPlusNormal Знак"/>
    <w:link w:val="ConsPlusNormal"/>
    <w:locked/>
    <w:rsid w:val="00C951D5"/>
    <w:rPr>
      <w:rFonts w:ascii="Arial" w:eastAsia="Calibri" w:hAnsi="Arial" w:cs="Arial"/>
      <w:sz w:val="16"/>
      <w:szCs w:val="16"/>
      <w:lang w:eastAsia="ar-SA"/>
    </w:rPr>
  </w:style>
  <w:style w:type="paragraph" w:styleId="ab">
    <w:name w:val="List Paragraph"/>
    <w:basedOn w:val="a"/>
    <w:uiPriority w:val="34"/>
    <w:qFormat/>
    <w:rsid w:val="00DA7793"/>
    <w:pPr>
      <w:ind w:left="720"/>
      <w:contextualSpacing/>
    </w:pPr>
  </w:style>
  <w:style w:type="paragraph" w:customStyle="1" w:styleId="ConsPlusNonformat">
    <w:name w:val="ConsPlusNonformat"/>
    <w:rsid w:val="005F61F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1"/>
    <w:link w:val="1"/>
    <w:rsid w:val="00437BD1"/>
    <w:rPr>
      <w:rFonts w:ascii="Arial" w:eastAsia="Arial Unicode MS" w:hAnsi="Arial" w:cs="Mangal"/>
      <w:b/>
      <w:bCs/>
      <w:sz w:val="32"/>
      <w:szCs w:val="32"/>
      <w:lang w:eastAsia="zh-CN"/>
    </w:rPr>
  </w:style>
  <w:style w:type="character" w:customStyle="1" w:styleId="20">
    <w:name w:val="Заголовок 2 Знак"/>
    <w:basedOn w:val="a1"/>
    <w:link w:val="2"/>
    <w:rsid w:val="00437BD1"/>
    <w:rPr>
      <w:rFonts w:ascii="Cambria" w:eastAsia="Times New Roman" w:hAnsi="Cambria" w:cs="Cambria"/>
      <w:b/>
      <w:bCs/>
      <w:color w:val="4F81BD"/>
      <w:sz w:val="26"/>
      <w:szCs w:val="26"/>
      <w:lang w:eastAsia="zh-CN"/>
    </w:rPr>
  </w:style>
  <w:style w:type="character" w:customStyle="1" w:styleId="30">
    <w:name w:val="Заголовок 3 Знак"/>
    <w:basedOn w:val="a1"/>
    <w:link w:val="3"/>
    <w:rsid w:val="00437BD1"/>
    <w:rPr>
      <w:rFonts w:ascii="Cambria" w:eastAsia="Times New Roman" w:hAnsi="Cambria" w:cs="Cambria"/>
      <w:b/>
      <w:bCs/>
      <w:color w:val="4F81BD"/>
      <w:sz w:val="20"/>
      <w:szCs w:val="20"/>
      <w:lang w:eastAsia="zh-CN"/>
    </w:rPr>
  </w:style>
  <w:style w:type="paragraph" w:styleId="ac">
    <w:name w:val="footer"/>
    <w:basedOn w:val="a"/>
    <w:link w:val="ad"/>
    <w:rsid w:val="00437BD1"/>
    <w:pPr>
      <w:tabs>
        <w:tab w:val="center" w:pos="4677"/>
        <w:tab w:val="right" w:pos="9355"/>
      </w:tabs>
      <w:suppressAutoHyphens w:val="0"/>
    </w:pPr>
    <w:rPr>
      <w:rFonts w:ascii="Calibri" w:hAnsi="Calibri"/>
      <w:sz w:val="20"/>
      <w:szCs w:val="20"/>
      <w:lang w:eastAsia="zh-CN"/>
    </w:rPr>
  </w:style>
  <w:style w:type="character" w:customStyle="1" w:styleId="ad">
    <w:name w:val="Нижний колонтитул Знак"/>
    <w:basedOn w:val="a1"/>
    <w:link w:val="ac"/>
    <w:rsid w:val="00437BD1"/>
    <w:rPr>
      <w:rFonts w:ascii="Calibri" w:eastAsia="Times New Roman" w:hAnsi="Calibri" w:cs="Times New Roman"/>
      <w:sz w:val="20"/>
      <w:szCs w:val="20"/>
      <w:lang w:eastAsia="zh-CN"/>
    </w:rPr>
  </w:style>
  <w:style w:type="paragraph" w:styleId="a0">
    <w:name w:val="Body Text"/>
    <w:basedOn w:val="a"/>
    <w:link w:val="ae"/>
    <w:uiPriority w:val="99"/>
    <w:semiHidden/>
    <w:unhideWhenUsed/>
    <w:rsid w:val="00437BD1"/>
    <w:pPr>
      <w:spacing w:after="120"/>
    </w:pPr>
  </w:style>
  <w:style w:type="character" w:customStyle="1" w:styleId="ae">
    <w:name w:val="Основной текст Знак"/>
    <w:basedOn w:val="a1"/>
    <w:link w:val="a0"/>
    <w:uiPriority w:val="99"/>
    <w:semiHidden/>
    <w:rsid w:val="00437BD1"/>
    <w:rPr>
      <w:rFonts w:ascii="Times New Roman" w:eastAsia="Times New Roman" w:hAnsi="Times New Roman" w:cs="Times New Roman"/>
      <w:sz w:val="24"/>
      <w:szCs w:val="24"/>
      <w:lang w:eastAsia="ar-SA"/>
    </w:rPr>
  </w:style>
  <w:style w:type="character" w:styleId="af">
    <w:name w:val="footnote reference"/>
    <w:uiPriority w:val="99"/>
    <w:rsid w:val="00160DE8"/>
    <w:rPr>
      <w:vertAlign w:val="superscript"/>
    </w:rPr>
  </w:style>
  <w:style w:type="paragraph" w:styleId="af0">
    <w:name w:val="footnote text"/>
    <w:basedOn w:val="a"/>
    <w:link w:val="af1"/>
    <w:rsid w:val="00160DE8"/>
    <w:pPr>
      <w:suppressAutoHyphens w:val="0"/>
    </w:pPr>
    <w:rPr>
      <w:rFonts w:ascii="Calibri" w:hAnsi="Calibri"/>
      <w:sz w:val="20"/>
      <w:szCs w:val="20"/>
      <w:lang w:eastAsia="zh-CN"/>
    </w:rPr>
  </w:style>
  <w:style w:type="character" w:customStyle="1" w:styleId="af1">
    <w:name w:val="Текст сноски Знак"/>
    <w:basedOn w:val="a1"/>
    <w:link w:val="af0"/>
    <w:rsid w:val="00160DE8"/>
    <w:rPr>
      <w:rFonts w:ascii="Calibri" w:eastAsia="Times New Roman" w:hAnsi="Calibri" w:cs="Times New Roman"/>
      <w:sz w:val="20"/>
      <w:szCs w:val="20"/>
      <w:lang w:eastAsia="zh-CN"/>
    </w:rPr>
  </w:style>
  <w:style w:type="paragraph" w:styleId="af2">
    <w:name w:val="header"/>
    <w:basedOn w:val="a"/>
    <w:link w:val="af3"/>
    <w:uiPriority w:val="99"/>
    <w:unhideWhenUsed/>
    <w:rsid w:val="008A1F41"/>
    <w:pPr>
      <w:tabs>
        <w:tab w:val="center" w:pos="4677"/>
        <w:tab w:val="right" w:pos="9355"/>
      </w:tabs>
    </w:pPr>
  </w:style>
  <w:style w:type="character" w:customStyle="1" w:styleId="af3">
    <w:name w:val="Верхний колонтитул Знак"/>
    <w:basedOn w:val="a1"/>
    <w:link w:val="af2"/>
    <w:uiPriority w:val="99"/>
    <w:rsid w:val="008A1F41"/>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CF2C0063573BEAF1391DC02C51D8C274DF90AB849CC6F39C12A3F2ABF1422DFCBDEBDF251C2E454D2794660BEBB3C7C6B7C0B381C3Ea9l9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1438</Words>
  <Characters>8200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TeleginaEY</cp:lastModifiedBy>
  <cp:revision>4</cp:revision>
  <cp:lastPrinted>2023-03-01T12:03:00Z</cp:lastPrinted>
  <dcterms:created xsi:type="dcterms:W3CDTF">2023-03-01T12:01:00Z</dcterms:created>
  <dcterms:modified xsi:type="dcterms:W3CDTF">2023-03-01T12:17:00Z</dcterms:modified>
</cp:coreProperties>
</file>