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ПРОЕКТ</w:t>
      </w:r>
    </w:p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 О С Т А Н О В Л Е Н И Е</w:t>
      </w:r>
    </w:p>
    <w:p w:rsidR="0067372A" w:rsidRPr="00066243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АДМИНИСТРАЦИИ  КОЧУБЕЕВСКОГО  МУНИЦИПАЛЬНОГО</w:t>
      </w:r>
    </w:p>
    <w:p w:rsidR="0067372A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ОКРУГА СТАВРОПОЛЬСКОГО КРАЯ</w:t>
      </w:r>
    </w:p>
    <w:p w:rsidR="006D6228" w:rsidRPr="00066243" w:rsidRDefault="006D6228" w:rsidP="0067372A">
      <w:pPr>
        <w:jc w:val="center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194140" w:rsidP="00673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83D62">
        <w:rPr>
          <w:sz w:val="28"/>
          <w:szCs w:val="28"/>
        </w:rPr>
        <w:t>2022</w:t>
      </w:r>
      <w:r w:rsidR="0067372A" w:rsidRPr="00066243">
        <w:rPr>
          <w:sz w:val="28"/>
          <w:szCs w:val="28"/>
        </w:rPr>
        <w:t xml:space="preserve"> г.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>с. Кочубеевское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 xml:space="preserve">№ </w:t>
      </w:r>
      <w:r w:rsidR="00666920">
        <w:rPr>
          <w:sz w:val="28"/>
          <w:szCs w:val="28"/>
        </w:rPr>
        <w:t>_____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Default="00C76AC2" w:rsidP="004A514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14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4A5149" w:rsidRPr="004A5149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Кочубеевского муниципального округа Ставропольского края от </w:t>
      </w:r>
      <w:r w:rsidR="002D7EAE">
        <w:rPr>
          <w:rFonts w:ascii="Times New Roman" w:hAnsi="Times New Roman" w:cs="Times New Roman"/>
          <w:b w:val="0"/>
          <w:sz w:val="28"/>
          <w:szCs w:val="28"/>
        </w:rPr>
        <w:t>26 января</w:t>
      </w:r>
      <w:r w:rsidR="004A5149" w:rsidRPr="004A5149">
        <w:rPr>
          <w:rFonts w:ascii="Times New Roman" w:hAnsi="Times New Roman" w:cs="Times New Roman"/>
          <w:b w:val="0"/>
          <w:sz w:val="28"/>
          <w:szCs w:val="28"/>
        </w:rPr>
        <w:t xml:space="preserve"> 2021 года № </w:t>
      </w:r>
      <w:r w:rsidR="002D7EAE">
        <w:rPr>
          <w:rFonts w:ascii="Times New Roman" w:hAnsi="Times New Roman" w:cs="Times New Roman"/>
          <w:b w:val="0"/>
          <w:sz w:val="28"/>
          <w:szCs w:val="28"/>
        </w:rPr>
        <w:t>102</w:t>
      </w:r>
    </w:p>
    <w:p w:rsidR="004A5149" w:rsidRPr="004A5149" w:rsidRDefault="004A5149" w:rsidP="004A5149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67372A" w:rsidRPr="00D031ED" w:rsidRDefault="00B60C6D" w:rsidP="00A678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1DA7">
        <w:rPr>
          <w:sz w:val="28"/>
          <w:szCs w:val="28"/>
        </w:rPr>
        <w:t xml:space="preserve">В соответствии с Федеральным законом </w:t>
      </w:r>
      <w:r w:rsidR="00D031ED" w:rsidRPr="004341E2">
        <w:rPr>
          <w:sz w:val="28"/>
          <w:szCs w:val="28"/>
        </w:rPr>
        <w:t>от 27 июля 2010 года № 210-ФЗ</w:t>
      </w:r>
      <w:r w:rsidR="00685BBE">
        <w:rPr>
          <w:sz w:val="28"/>
          <w:szCs w:val="28"/>
        </w:rPr>
        <w:t xml:space="preserve"> </w:t>
      </w:r>
      <w:r w:rsidRPr="00542BAF">
        <w:rPr>
          <w:sz w:val="28"/>
          <w:szCs w:val="28"/>
        </w:rPr>
        <w:t>«</w:t>
      </w:r>
      <w:r w:rsidRPr="00A6789A">
        <w:rPr>
          <w:sz w:val="28"/>
          <w:szCs w:val="28"/>
        </w:rPr>
        <w:t>Об организации предоставления государс</w:t>
      </w:r>
      <w:r w:rsidR="00EF4EDE" w:rsidRPr="00A6789A">
        <w:rPr>
          <w:sz w:val="28"/>
          <w:szCs w:val="28"/>
        </w:rPr>
        <w:t>твенных и муниципальных услуг»</w:t>
      </w:r>
      <w:r w:rsidR="00A6789A" w:rsidRPr="00A6789A">
        <w:rPr>
          <w:sz w:val="28"/>
          <w:szCs w:val="28"/>
        </w:rPr>
        <w:t xml:space="preserve"> (с изм. и доп., вступ. в силу с 01.01.2022),</w:t>
      </w:r>
      <w:r w:rsidR="00685BBE">
        <w:rPr>
          <w:sz w:val="28"/>
          <w:szCs w:val="28"/>
        </w:rPr>
        <w:t xml:space="preserve"> </w:t>
      </w:r>
      <w:r w:rsidR="00D031ED" w:rsidRPr="00A6789A">
        <w:rPr>
          <w:rFonts w:eastAsiaTheme="minorHAnsi"/>
          <w:sz w:val="28"/>
          <w:szCs w:val="28"/>
          <w:lang w:eastAsia="en-US"/>
        </w:rPr>
        <w:t>Федеральны</w:t>
      </w:r>
      <w:r w:rsidR="00A6789A" w:rsidRPr="00A6789A">
        <w:rPr>
          <w:rFonts w:eastAsiaTheme="minorHAnsi"/>
          <w:sz w:val="28"/>
          <w:szCs w:val="28"/>
          <w:lang w:eastAsia="en-US"/>
        </w:rPr>
        <w:t>м</w:t>
      </w:r>
      <w:r w:rsidR="00D031ED" w:rsidRPr="00A6789A">
        <w:rPr>
          <w:rFonts w:eastAsiaTheme="minorHAnsi"/>
          <w:sz w:val="28"/>
          <w:szCs w:val="28"/>
          <w:lang w:eastAsia="en-US"/>
        </w:rPr>
        <w:t xml:space="preserve"> закон</w:t>
      </w:r>
      <w:r w:rsidR="00A6789A" w:rsidRPr="00A6789A">
        <w:rPr>
          <w:rFonts w:eastAsiaTheme="minorHAnsi"/>
          <w:sz w:val="28"/>
          <w:szCs w:val="28"/>
          <w:lang w:eastAsia="en-US"/>
        </w:rPr>
        <w:t>ом</w:t>
      </w:r>
      <w:r w:rsidR="00D031ED" w:rsidRPr="00A6789A">
        <w:rPr>
          <w:rFonts w:eastAsiaTheme="minorHAnsi"/>
          <w:sz w:val="28"/>
          <w:szCs w:val="28"/>
          <w:lang w:eastAsia="en-US"/>
        </w:rPr>
        <w:t xml:space="preserve"> от </w:t>
      </w:r>
      <w:r w:rsidR="00A6789A" w:rsidRPr="00A6789A">
        <w:rPr>
          <w:rFonts w:eastAsiaTheme="minorHAnsi"/>
          <w:sz w:val="28"/>
          <w:szCs w:val="28"/>
          <w:lang w:eastAsia="en-US"/>
        </w:rPr>
        <w:t xml:space="preserve">30 декабря </w:t>
      </w:r>
      <w:r w:rsidR="00D031ED" w:rsidRPr="00A6789A">
        <w:rPr>
          <w:rFonts w:eastAsiaTheme="minorHAnsi"/>
          <w:sz w:val="28"/>
          <w:szCs w:val="28"/>
          <w:lang w:eastAsia="en-US"/>
        </w:rPr>
        <w:t>2020</w:t>
      </w:r>
      <w:r w:rsidR="00A6789A" w:rsidRPr="00A6789A">
        <w:rPr>
          <w:rFonts w:eastAsiaTheme="minorHAnsi"/>
          <w:sz w:val="28"/>
          <w:szCs w:val="28"/>
          <w:lang w:eastAsia="en-US"/>
        </w:rPr>
        <w:t xml:space="preserve">года </w:t>
      </w:r>
      <w:r w:rsidR="00D031ED" w:rsidRPr="00A6789A">
        <w:rPr>
          <w:rFonts w:eastAsiaTheme="minorHAnsi"/>
          <w:sz w:val="28"/>
          <w:szCs w:val="28"/>
          <w:lang w:eastAsia="en-US"/>
        </w:rPr>
        <w:t>N 509-ФЗ (ред. от 08.03.2022)</w:t>
      </w:r>
      <w:r w:rsidR="00685BBE">
        <w:rPr>
          <w:rFonts w:eastAsiaTheme="minorHAnsi"/>
          <w:sz w:val="28"/>
          <w:szCs w:val="28"/>
          <w:lang w:eastAsia="en-US"/>
        </w:rPr>
        <w:t xml:space="preserve"> «</w:t>
      </w:r>
      <w:r w:rsidR="00D031ED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685BBE">
        <w:rPr>
          <w:rFonts w:eastAsiaTheme="minorHAnsi"/>
          <w:sz w:val="28"/>
          <w:szCs w:val="28"/>
          <w:lang w:eastAsia="en-US"/>
        </w:rPr>
        <w:t>»</w:t>
      </w:r>
      <w:r w:rsidR="00A6789A">
        <w:rPr>
          <w:rFonts w:eastAsiaTheme="minorHAnsi"/>
          <w:sz w:val="28"/>
          <w:szCs w:val="28"/>
          <w:lang w:eastAsia="en-US"/>
        </w:rPr>
        <w:t xml:space="preserve">, </w:t>
      </w:r>
      <w:r w:rsidR="00452A42">
        <w:rPr>
          <w:sz w:val="28"/>
          <w:szCs w:val="28"/>
        </w:rPr>
        <w:t>постановлением</w:t>
      </w:r>
      <w:r w:rsidRPr="00542BAF">
        <w:rPr>
          <w:sz w:val="28"/>
          <w:szCs w:val="28"/>
        </w:rPr>
        <w:t xml:space="preserve"> администрации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22апреля</w:t>
      </w:r>
      <w:r w:rsidRPr="00542BA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42B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600</w:t>
      </w:r>
      <w:r w:rsidRPr="00542BAF">
        <w:rPr>
          <w:sz w:val="28"/>
          <w:szCs w:val="28"/>
        </w:rPr>
        <w:t xml:space="preserve"> «</w:t>
      </w:r>
      <w:r w:rsidRPr="00C13B20">
        <w:rPr>
          <w:sz w:val="28"/>
          <w:szCs w:val="28"/>
        </w:rPr>
        <w:t>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</w:t>
      </w:r>
      <w:r w:rsidRPr="00542BAF">
        <w:rPr>
          <w:sz w:val="28"/>
          <w:szCs w:val="28"/>
        </w:rPr>
        <w:t xml:space="preserve">», администрация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</w:t>
      </w:r>
    </w:p>
    <w:p w:rsidR="0067372A" w:rsidRPr="00066243" w:rsidRDefault="0067372A" w:rsidP="0067372A">
      <w:pPr>
        <w:pStyle w:val="a4"/>
        <w:tabs>
          <w:tab w:val="left" w:pos="1134"/>
        </w:tabs>
        <w:jc w:val="both"/>
      </w:pPr>
    </w:p>
    <w:p w:rsidR="00D05815" w:rsidRDefault="0067372A" w:rsidP="007E40C5">
      <w:pPr>
        <w:pStyle w:val="a4"/>
        <w:tabs>
          <w:tab w:val="left" w:pos="1134"/>
        </w:tabs>
        <w:jc w:val="both"/>
      </w:pPr>
      <w:r w:rsidRPr="00066243">
        <w:t>ПОСТАНОВЛЯЕТ:</w:t>
      </w:r>
    </w:p>
    <w:p w:rsidR="007E40C5" w:rsidRPr="00A6789A" w:rsidRDefault="007E40C5" w:rsidP="00A6789A">
      <w:pPr>
        <w:pStyle w:val="a5"/>
        <w:rPr>
          <w:rFonts w:ascii="Times New Roman" w:hAnsi="Times New Roman" w:cs="Times New Roman"/>
        </w:rPr>
      </w:pPr>
    </w:p>
    <w:p w:rsidR="007C12A5" w:rsidRPr="00D0479E" w:rsidRDefault="006D6228" w:rsidP="00FA09AF">
      <w:pPr>
        <w:ind w:firstLine="708"/>
        <w:jc w:val="both"/>
        <w:rPr>
          <w:bCs/>
          <w:sz w:val="28"/>
          <w:szCs w:val="28"/>
        </w:rPr>
      </w:pPr>
      <w:r w:rsidRPr="00A6789A">
        <w:rPr>
          <w:sz w:val="28"/>
          <w:szCs w:val="28"/>
        </w:rPr>
        <w:t xml:space="preserve">1. </w:t>
      </w:r>
      <w:r w:rsidR="00F318DA" w:rsidRPr="00A6789A">
        <w:rPr>
          <w:sz w:val="28"/>
          <w:szCs w:val="28"/>
        </w:rPr>
        <w:t>Внести в административный регламент</w:t>
      </w:r>
      <w:r w:rsidR="002D7EAE">
        <w:rPr>
          <w:sz w:val="28"/>
          <w:szCs w:val="28"/>
        </w:rPr>
        <w:t xml:space="preserve"> </w:t>
      </w:r>
      <w:r w:rsidR="0015176D" w:rsidRPr="00A6789A">
        <w:rPr>
          <w:sz w:val="28"/>
          <w:szCs w:val="28"/>
        </w:rPr>
        <w:t>по предоставлению муниципальной</w:t>
      </w:r>
      <w:r w:rsidR="00F318DA" w:rsidRPr="00A6789A">
        <w:rPr>
          <w:sz w:val="28"/>
          <w:szCs w:val="28"/>
        </w:rPr>
        <w:t xml:space="preserve"> услуг</w:t>
      </w:r>
      <w:r w:rsidR="0015176D" w:rsidRPr="00A6789A">
        <w:rPr>
          <w:sz w:val="28"/>
          <w:szCs w:val="28"/>
        </w:rPr>
        <w:t>и</w:t>
      </w:r>
      <w:r w:rsidR="002D7EAE">
        <w:rPr>
          <w:sz w:val="28"/>
          <w:szCs w:val="28"/>
        </w:rPr>
        <w:t xml:space="preserve"> </w:t>
      </w:r>
      <w:r w:rsidR="00D0479E" w:rsidRPr="002D7EAE">
        <w:rPr>
          <w:bCs/>
        </w:rPr>
        <w:t>«</w:t>
      </w:r>
      <w:r w:rsidR="002D7EAE" w:rsidRPr="002D7EAE">
        <w:rPr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="00D0479E" w:rsidRPr="002D7EAE">
        <w:rPr>
          <w:bCs/>
        </w:rPr>
        <w:t>»</w:t>
      </w:r>
      <w:r w:rsidR="00EF4EDE" w:rsidRPr="00720058">
        <w:rPr>
          <w:sz w:val="28"/>
          <w:szCs w:val="28"/>
        </w:rPr>
        <w:t>,</w:t>
      </w:r>
      <w:r w:rsidR="002D7EAE">
        <w:rPr>
          <w:sz w:val="28"/>
          <w:szCs w:val="28"/>
        </w:rPr>
        <w:t xml:space="preserve"> </w:t>
      </w:r>
      <w:r w:rsidR="00F318DA" w:rsidRPr="00A6789A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A6789A">
        <w:rPr>
          <w:sz w:val="28"/>
          <w:szCs w:val="28"/>
        </w:rPr>
        <w:t xml:space="preserve"> №</w:t>
      </w:r>
      <w:r w:rsidR="002D7EAE">
        <w:rPr>
          <w:sz w:val="28"/>
          <w:szCs w:val="28"/>
        </w:rPr>
        <w:t xml:space="preserve"> 102</w:t>
      </w:r>
      <w:r w:rsidR="00014EFB" w:rsidRPr="00A6789A">
        <w:rPr>
          <w:sz w:val="28"/>
          <w:szCs w:val="28"/>
        </w:rPr>
        <w:t xml:space="preserve"> от </w:t>
      </w:r>
      <w:r w:rsidR="002D7EAE">
        <w:rPr>
          <w:sz w:val="28"/>
          <w:szCs w:val="28"/>
        </w:rPr>
        <w:t xml:space="preserve">      26 января</w:t>
      </w:r>
      <w:r w:rsidR="00194140" w:rsidRPr="00A6789A">
        <w:rPr>
          <w:sz w:val="28"/>
          <w:szCs w:val="28"/>
        </w:rPr>
        <w:t xml:space="preserve"> 2021</w:t>
      </w:r>
      <w:r w:rsidR="0061273F">
        <w:rPr>
          <w:sz w:val="28"/>
          <w:szCs w:val="28"/>
        </w:rPr>
        <w:t xml:space="preserve"> г.</w:t>
      </w:r>
      <w:r w:rsidR="002D7EAE">
        <w:rPr>
          <w:sz w:val="28"/>
          <w:szCs w:val="28"/>
        </w:rPr>
        <w:t xml:space="preserve"> </w:t>
      </w:r>
      <w:r w:rsidR="0061273F" w:rsidRPr="0061273F">
        <w:rPr>
          <w:rStyle w:val="FontStyle13"/>
          <w:sz w:val="28"/>
          <w:szCs w:val="28"/>
        </w:rPr>
        <w:t>следующие изменения</w:t>
      </w:r>
      <w:r w:rsidR="0061273F" w:rsidRPr="0061273F">
        <w:rPr>
          <w:sz w:val="28"/>
          <w:szCs w:val="28"/>
        </w:rPr>
        <w:t>:</w:t>
      </w:r>
    </w:p>
    <w:p w:rsidR="00A6712F" w:rsidRDefault="00A6712F" w:rsidP="00A67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2.2 раздела 2 «</w:t>
      </w:r>
      <w:r w:rsidRPr="001776B2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» </w:t>
      </w:r>
      <w:r w:rsidRPr="000D085A">
        <w:rPr>
          <w:sz w:val="28"/>
          <w:szCs w:val="28"/>
        </w:rPr>
        <w:t>слова «</w:t>
      </w:r>
      <w:r w:rsidR="00FA4AEC" w:rsidRPr="000D085A">
        <w:rPr>
          <w:sz w:val="28"/>
          <w:szCs w:val="28"/>
        </w:rPr>
        <w:t xml:space="preserve">2.2.4. </w:t>
      </w:r>
      <w:r w:rsidR="00685BBE" w:rsidRPr="000D085A">
        <w:rPr>
          <w:sz w:val="28"/>
          <w:szCs w:val="28"/>
        </w:rPr>
        <w:t>В целях сбора документов, необходимых для предоставления муниципальной услуги, заявитель обращается в следующие органы государственной власти, учреждения и организации:</w:t>
      </w:r>
      <w:r w:rsidR="00B41FD0">
        <w:rPr>
          <w:sz w:val="28"/>
          <w:szCs w:val="28"/>
        </w:rPr>
        <w:t xml:space="preserve"> </w:t>
      </w:r>
      <w:r w:rsidR="00685BBE" w:rsidRPr="000D085A">
        <w:rPr>
          <w:sz w:val="28"/>
          <w:szCs w:val="28"/>
        </w:rPr>
        <w:t>»</w:t>
      </w:r>
      <w:r w:rsidR="00685BBE">
        <w:rPr>
          <w:sz w:val="28"/>
          <w:szCs w:val="28"/>
        </w:rPr>
        <w:t xml:space="preserve"> </w:t>
      </w:r>
      <w:r w:rsidR="00685BBE" w:rsidRPr="000D085A">
        <w:rPr>
          <w:sz w:val="28"/>
          <w:szCs w:val="28"/>
        </w:rPr>
        <w:t xml:space="preserve">заменить словами «2.2.6. </w:t>
      </w:r>
      <w:r w:rsidR="00FA4AEC" w:rsidRPr="000D085A">
        <w:rPr>
          <w:sz w:val="28"/>
          <w:szCs w:val="28"/>
        </w:rPr>
        <w:t>В целях сбора документов, необходимых для предоставления муниципальной услуги</w:t>
      </w:r>
      <w:r w:rsidR="00FA4AEC" w:rsidRPr="00542BAF">
        <w:rPr>
          <w:sz w:val="28"/>
          <w:szCs w:val="28"/>
        </w:rPr>
        <w:t>, заявитель обращается в следующие органы государственной власти, учреждения и организации:</w:t>
      </w:r>
      <w:r w:rsidR="00B41FD0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:rsidR="00624E6E" w:rsidRPr="00624E6E" w:rsidRDefault="00720058" w:rsidP="005C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12F">
        <w:rPr>
          <w:sz w:val="28"/>
          <w:szCs w:val="28"/>
        </w:rPr>
        <w:t>2</w:t>
      </w:r>
      <w:r w:rsidR="005C04F8">
        <w:rPr>
          <w:sz w:val="28"/>
          <w:szCs w:val="28"/>
        </w:rPr>
        <w:t xml:space="preserve">. </w:t>
      </w:r>
      <w:r w:rsidR="00F07B95">
        <w:rPr>
          <w:sz w:val="28"/>
          <w:szCs w:val="28"/>
        </w:rPr>
        <w:t>Р</w:t>
      </w:r>
      <w:r w:rsidR="003030B2">
        <w:rPr>
          <w:sz w:val="28"/>
          <w:szCs w:val="28"/>
        </w:rPr>
        <w:t>аздел</w:t>
      </w:r>
      <w:r w:rsidR="00686755">
        <w:rPr>
          <w:sz w:val="28"/>
          <w:szCs w:val="28"/>
        </w:rPr>
        <w:t xml:space="preserve"> 2</w:t>
      </w:r>
      <w:r w:rsidR="008E06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07B95" w:rsidRPr="001776B2">
        <w:rPr>
          <w:sz w:val="28"/>
          <w:szCs w:val="28"/>
        </w:rPr>
        <w:t>Стандарт предоставления муниципальной услуги</w:t>
      </w:r>
      <w:r w:rsidR="00F07B95">
        <w:rPr>
          <w:sz w:val="28"/>
          <w:szCs w:val="28"/>
        </w:rPr>
        <w:t xml:space="preserve">» </w:t>
      </w:r>
      <w:r w:rsidR="004A5149">
        <w:rPr>
          <w:sz w:val="28"/>
          <w:szCs w:val="28"/>
        </w:rPr>
        <w:t xml:space="preserve">дополнить подразделом </w:t>
      </w:r>
      <w:r w:rsidR="004A5149" w:rsidRPr="004A5149">
        <w:rPr>
          <w:sz w:val="28"/>
          <w:szCs w:val="28"/>
        </w:rPr>
        <w:t>2</w:t>
      </w:r>
      <w:r w:rsidR="004A5149">
        <w:rPr>
          <w:sz w:val="28"/>
          <w:szCs w:val="28"/>
        </w:rPr>
        <w:t>.18</w:t>
      </w:r>
      <w:r w:rsidR="00FA4AEC">
        <w:rPr>
          <w:sz w:val="28"/>
          <w:szCs w:val="28"/>
        </w:rPr>
        <w:t>,</w:t>
      </w:r>
      <w:r w:rsidR="004A5149">
        <w:rPr>
          <w:sz w:val="28"/>
          <w:szCs w:val="28"/>
        </w:rPr>
        <w:t xml:space="preserve"> следующего содержания</w:t>
      </w:r>
      <w:r w:rsidR="001C6CB5">
        <w:rPr>
          <w:sz w:val="28"/>
          <w:szCs w:val="28"/>
        </w:rPr>
        <w:t>:</w:t>
      </w:r>
    </w:p>
    <w:p w:rsidR="004A5149" w:rsidRDefault="00624E6E" w:rsidP="004A5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A5149" w:rsidRPr="00F350F0">
        <w:rPr>
          <w:sz w:val="28"/>
          <w:szCs w:val="28"/>
        </w:rPr>
        <w:t>2.18</w:t>
      </w:r>
      <w:r w:rsidR="006E05C9">
        <w:rPr>
          <w:sz w:val="28"/>
          <w:szCs w:val="28"/>
        </w:rPr>
        <w:t>.</w:t>
      </w:r>
      <w:r w:rsidR="00FA4AEC">
        <w:rPr>
          <w:sz w:val="28"/>
          <w:szCs w:val="28"/>
        </w:rPr>
        <w:t xml:space="preserve"> </w:t>
      </w:r>
      <w:r w:rsidR="004A5149" w:rsidRPr="0081728E">
        <w:rPr>
          <w:sz w:val="28"/>
          <w:szCs w:val="28"/>
        </w:rPr>
        <w:t>Организация предоставления муниципальной услуги в упреждающем (проактивном) режиме</w:t>
      </w:r>
      <w:r w:rsidR="004A5149">
        <w:rPr>
          <w:sz w:val="28"/>
          <w:szCs w:val="28"/>
        </w:rPr>
        <w:t>.</w:t>
      </w:r>
    </w:p>
    <w:p w:rsidR="004A5149" w:rsidRDefault="004A5149" w:rsidP="004A5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(проакти</w:t>
      </w:r>
      <w:r w:rsidR="00465533">
        <w:rPr>
          <w:sz w:val="28"/>
          <w:szCs w:val="28"/>
        </w:rPr>
        <w:t>вном) режиме не пред</w:t>
      </w:r>
      <w:r w:rsidR="009B70CD">
        <w:rPr>
          <w:sz w:val="28"/>
          <w:szCs w:val="28"/>
        </w:rPr>
        <w:t>усмотрено.».</w:t>
      </w:r>
    </w:p>
    <w:p w:rsidR="00CE200C" w:rsidRPr="00CC30CE" w:rsidRDefault="00465533" w:rsidP="006B06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C04F8">
        <w:rPr>
          <w:sz w:val="28"/>
          <w:szCs w:val="28"/>
        </w:rPr>
        <w:t xml:space="preserve">Подпункт </w:t>
      </w:r>
      <w:r w:rsidR="001D3783">
        <w:rPr>
          <w:sz w:val="28"/>
          <w:szCs w:val="28"/>
        </w:rPr>
        <w:t xml:space="preserve">6 </w:t>
      </w:r>
      <w:r w:rsidR="005C04F8">
        <w:rPr>
          <w:sz w:val="28"/>
          <w:szCs w:val="28"/>
        </w:rPr>
        <w:t>пункта</w:t>
      </w:r>
      <w:r w:rsidR="001D3783">
        <w:rPr>
          <w:sz w:val="28"/>
          <w:szCs w:val="28"/>
        </w:rPr>
        <w:t xml:space="preserve"> 3.2.1 </w:t>
      </w:r>
      <w:r w:rsidR="005C04F8">
        <w:rPr>
          <w:sz w:val="28"/>
          <w:szCs w:val="28"/>
        </w:rPr>
        <w:t>раздела</w:t>
      </w:r>
      <w:r w:rsidR="001D3783">
        <w:rPr>
          <w:sz w:val="28"/>
          <w:szCs w:val="28"/>
        </w:rPr>
        <w:t xml:space="preserve"> 3.2 </w:t>
      </w:r>
      <w:r w:rsidR="00352B4D">
        <w:rPr>
          <w:sz w:val="28"/>
          <w:szCs w:val="28"/>
        </w:rPr>
        <w:t>дополнить словами</w:t>
      </w:r>
      <w:r w:rsidR="00205D1E">
        <w:rPr>
          <w:sz w:val="28"/>
          <w:szCs w:val="28"/>
        </w:rPr>
        <w:t>:</w:t>
      </w:r>
      <w:r w:rsidR="00FA4AEC">
        <w:rPr>
          <w:sz w:val="28"/>
          <w:szCs w:val="28"/>
        </w:rPr>
        <w:t xml:space="preserve"> </w:t>
      </w:r>
      <w:r w:rsidR="00352B4D">
        <w:rPr>
          <w:sz w:val="28"/>
          <w:szCs w:val="28"/>
        </w:rPr>
        <w:t xml:space="preserve">              </w:t>
      </w:r>
      <w:r w:rsidR="001D3783">
        <w:rPr>
          <w:sz w:val="28"/>
          <w:szCs w:val="28"/>
        </w:rPr>
        <w:t>«</w:t>
      </w:r>
      <w:r w:rsidR="00CE200C" w:rsidRPr="00782724">
        <w:rPr>
          <w:bCs/>
          <w:sz w:val="28"/>
          <w:szCs w:val="28"/>
        </w:rPr>
        <w:t>Специалист</w:t>
      </w:r>
      <w:r w:rsidR="00CE200C">
        <w:rPr>
          <w:bCs/>
          <w:sz w:val="28"/>
          <w:szCs w:val="28"/>
        </w:rPr>
        <w:t xml:space="preserve"> отдела</w:t>
      </w:r>
      <w:r w:rsidR="00EC246A">
        <w:rPr>
          <w:bCs/>
          <w:sz w:val="28"/>
          <w:szCs w:val="28"/>
        </w:rPr>
        <w:t xml:space="preserve"> </w:t>
      </w:r>
      <w:r w:rsidR="00CE200C">
        <w:rPr>
          <w:bCs/>
          <w:sz w:val="28"/>
          <w:szCs w:val="28"/>
        </w:rPr>
        <w:t>либо специалист МФЦ, ответственный за предоставление муниципальной услуги,</w:t>
      </w:r>
      <w:r w:rsidR="00CE200C" w:rsidRPr="00CC30CE">
        <w:rPr>
          <w:bCs/>
          <w:sz w:val="28"/>
          <w:szCs w:val="28"/>
        </w:rPr>
        <w:t xml:space="preserve"> выдает заявителю или его представителю </w:t>
      </w:r>
      <w:r w:rsidR="00CE200C">
        <w:rPr>
          <w:bCs/>
          <w:sz w:val="28"/>
          <w:szCs w:val="28"/>
        </w:rPr>
        <w:t>расписку</w:t>
      </w:r>
      <w:r w:rsidR="00CE200C" w:rsidRPr="00CC30CE">
        <w:rPr>
          <w:bCs/>
          <w:sz w:val="28"/>
          <w:szCs w:val="28"/>
        </w:rPr>
        <w:t>, в которо</w:t>
      </w:r>
      <w:r w:rsidR="00CE200C">
        <w:rPr>
          <w:bCs/>
          <w:sz w:val="28"/>
          <w:szCs w:val="28"/>
        </w:rPr>
        <w:t>й</w:t>
      </w:r>
      <w:r w:rsidR="00CE200C" w:rsidRPr="00CC30CE">
        <w:rPr>
          <w:bCs/>
          <w:sz w:val="28"/>
          <w:szCs w:val="28"/>
        </w:rPr>
        <w:t xml:space="preserve"> указывается количество принятых документов, фамилия и подпись специалиста, принявшего </w:t>
      </w:r>
      <w:r w:rsidR="006B06BD">
        <w:rPr>
          <w:bCs/>
          <w:sz w:val="28"/>
          <w:szCs w:val="28"/>
        </w:rPr>
        <w:t>заявление.</w:t>
      </w:r>
    </w:p>
    <w:p w:rsidR="00CE200C" w:rsidRPr="00CC30CE" w:rsidRDefault="00CE200C" w:rsidP="00CE20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C30CE">
        <w:rPr>
          <w:bCs/>
          <w:sz w:val="28"/>
          <w:szCs w:val="28"/>
          <w:lang w:eastAsia="ru-RU"/>
        </w:rPr>
        <w:t xml:space="preserve">При поступлении </w:t>
      </w:r>
      <w:r>
        <w:rPr>
          <w:bCs/>
          <w:sz w:val="28"/>
          <w:szCs w:val="28"/>
          <w:lang w:eastAsia="ru-RU"/>
        </w:rPr>
        <w:t>заявления</w:t>
      </w:r>
      <w:r w:rsidRPr="00CC30CE">
        <w:rPr>
          <w:bCs/>
          <w:sz w:val="28"/>
          <w:szCs w:val="28"/>
          <w:lang w:eastAsia="ru-RU"/>
        </w:rPr>
        <w:t xml:space="preserve"> по почте </w:t>
      </w:r>
      <w:r>
        <w:rPr>
          <w:bCs/>
          <w:sz w:val="28"/>
          <w:szCs w:val="28"/>
          <w:lang w:eastAsia="ru-RU"/>
        </w:rPr>
        <w:t>расписка</w:t>
      </w:r>
      <w:r w:rsidRPr="00CC30CE">
        <w:rPr>
          <w:bCs/>
          <w:sz w:val="28"/>
          <w:szCs w:val="28"/>
          <w:lang w:eastAsia="ru-RU"/>
        </w:rPr>
        <w:t xml:space="preserve"> направляется заявителю по почте на адрес получателя услуги.</w:t>
      </w:r>
    </w:p>
    <w:p w:rsidR="00CE200C" w:rsidRDefault="00CE200C" w:rsidP="00CE20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Критерием принятия решения выполнения административной процедуры является поступление заявления в администрацию либо МФЦ с комплектом документов, указанных в п. 2.6. административного регламента.</w:t>
      </w:r>
    </w:p>
    <w:p w:rsidR="00CE200C" w:rsidRDefault="00CE200C" w:rsidP="00CE20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B5C04">
        <w:rPr>
          <w:sz w:val="28"/>
          <w:szCs w:val="28"/>
          <w:lang w:eastAsia="ru-RU"/>
        </w:rPr>
        <w:t>Результатом административной процедуры является</w:t>
      </w:r>
      <w:r w:rsidRPr="007C42AC">
        <w:rPr>
          <w:bCs/>
          <w:sz w:val="28"/>
          <w:szCs w:val="28"/>
        </w:rPr>
        <w:t>подготовкаи выдача расписки (уведомления) о приеме заявления и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7C42AC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CE200C" w:rsidRDefault="00CE200C" w:rsidP="00CE20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</w:r>
    </w:p>
    <w:p w:rsidR="00CE200C" w:rsidRDefault="00CE200C" w:rsidP="00CE200C">
      <w:pPr>
        <w:pStyle w:val="af2"/>
        <w:ind w:firstLine="539"/>
        <w:jc w:val="both"/>
        <w:rPr>
          <w:rFonts w:ascii="Times New Roman" w:hAnsi="Times New Roman"/>
          <w:sz w:val="28"/>
          <w:szCs w:val="28"/>
        </w:rPr>
      </w:pPr>
      <w:r w:rsidRPr="003E3E8E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не более 15 минут.</w:t>
      </w:r>
    </w:p>
    <w:p w:rsidR="0064275E" w:rsidRDefault="00CE200C" w:rsidP="00C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E8E">
        <w:rPr>
          <w:bCs/>
          <w:sz w:val="28"/>
          <w:szCs w:val="28"/>
        </w:rPr>
        <w:t>Способ фиксации результата выполнения административной процедуры является регистрация факта приема заявления с пакетом документов в журнале, по форме установленной администрацией либо МФЦ и оформление расписки.</w:t>
      </w:r>
      <w:r w:rsidR="001D3783">
        <w:rPr>
          <w:sz w:val="28"/>
          <w:szCs w:val="28"/>
        </w:rPr>
        <w:t>»</w:t>
      </w:r>
      <w:r w:rsidR="005C04F8">
        <w:rPr>
          <w:sz w:val="28"/>
          <w:szCs w:val="28"/>
        </w:rPr>
        <w:t>.</w:t>
      </w:r>
    </w:p>
    <w:p w:rsidR="0067372A" w:rsidRDefault="00DF0D15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b w:val="0"/>
          <w:sz w:val="28"/>
          <w:szCs w:val="28"/>
        </w:rPr>
        <w:t>архитектуры и градостроительства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r>
        <w:rPr>
          <w:rFonts w:ascii="Times New Roman" w:hAnsi="Times New Roman" w:cs="Times New Roman"/>
          <w:b w:val="0"/>
          <w:sz w:val="28"/>
          <w:szCs w:val="28"/>
        </w:rPr>
        <w:t>Горбиков</w:t>
      </w:r>
      <w:r w:rsidR="00A7744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О.А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.) </w:t>
      </w:r>
      <w:r w:rsidR="00F318DA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6B0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</w:t>
      </w:r>
      <w:r w:rsidR="00F318DA" w:rsidRPr="00F318DA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>и</w:t>
      </w:r>
      <w:r w:rsidR="006B0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5C04F8">
        <w:rPr>
          <w:rFonts w:ascii="Times New Roman" w:hAnsi="Times New Roman" w:cs="Times New Roman"/>
          <w:b w:val="0"/>
          <w:sz w:val="28"/>
          <w:szCs w:val="28"/>
        </w:rPr>
        <w:t>«</w:t>
      </w:r>
      <w:r w:rsidR="006B06BD" w:rsidRPr="006B06BD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="00F318DA" w:rsidRPr="005C04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C04F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>
        <w:rPr>
          <w:sz w:val="28"/>
          <w:szCs w:val="28"/>
        </w:rPr>
        <w:t>ти «Интернет»</w:t>
      </w:r>
      <w:r w:rsidR="008A37B0">
        <w:rPr>
          <w:sz w:val="28"/>
          <w:szCs w:val="28"/>
        </w:rPr>
        <w:t>.</w:t>
      </w: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4. </w:t>
      </w:r>
      <w:r w:rsidRPr="00066243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066243">
        <w:rPr>
          <w:sz w:val="28"/>
          <w:szCs w:val="28"/>
        </w:rPr>
        <w:t>.</w:t>
      </w:r>
    </w:p>
    <w:p w:rsidR="0067372A" w:rsidRPr="00066243" w:rsidRDefault="0067372A" w:rsidP="0067372A">
      <w:pPr>
        <w:ind w:firstLine="426"/>
        <w:jc w:val="both"/>
        <w:rPr>
          <w:sz w:val="28"/>
          <w:szCs w:val="28"/>
        </w:rPr>
      </w:pPr>
      <w:r w:rsidRPr="00066243">
        <w:tab/>
      </w:r>
      <w:r w:rsidRPr="00066243">
        <w:rPr>
          <w:sz w:val="28"/>
          <w:szCs w:val="28"/>
        </w:rPr>
        <w:t xml:space="preserve">5. Настоящее постановление вступает в силу со дня его </w:t>
      </w:r>
      <w:r w:rsidR="00CB7FCB">
        <w:rPr>
          <w:sz w:val="28"/>
          <w:szCs w:val="28"/>
        </w:rPr>
        <w:t>опубликования (обнародования)</w:t>
      </w:r>
      <w:r w:rsidRPr="00066243">
        <w:rPr>
          <w:sz w:val="28"/>
          <w:szCs w:val="28"/>
        </w:rPr>
        <w:t>.</w:t>
      </w:r>
    </w:p>
    <w:p w:rsidR="0067372A" w:rsidRDefault="0067372A" w:rsidP="0067372A">
      <w:pPr>
        <w:pStyle w:val="a4"/>
        <w:tabs>
          <w:tab w:val="left" w:pos="720"/>
        </w:tabs>
        <w:jc w:val="both"/>
      </w:pPr>
    </w:p>
    <w:p w:rsidR="0067372A" w:rsidRDefault="0067372A" w:rsidP="0067372A">
      <w:pPr>
        <w:jc w:val="both"/>
        <w:rPr>
          <w:snapToGrid w:val="0"/>
          <w:sz w:val="28"/>
          <w:szCs w:val="28"/>
        </w:rPr>
      </w:pPr>
      <w:r w:rsidRPr="00066243">
        <w:rPr>
          <w:snapToGrid w:val="0"/>
          <w:sz w:val="28"/>
          <w:szCs w:val="28"/>
        </w:rPr>
        <w:t>Глава муниципального округа                                                        А.П. Клевцов</w:t>
      </w:r>
    </w:p>
    <w:sectPr w:rsidR="0067372A" w:rsidSect="002614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BE" w:rsidRDefault="00685BBE" w:rsidP="00160DE8">
      <w:r>
        <w:separator/>
      </w:r>
    </w:p>
  </w:endnote>
  <w:endnote w:type="continuationSeparator" w:id="1">
    <w:p w:rsidR="00685BBE" w:rsidRDefault="00685BBE" w:rsidP="0016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BE" w:rsidRDefault="00685BBE" w:rsidP="00160DE8">
      <w:r>
        <w:separator/>
      </w:r>
    </w:p>
  </w:footnote>
  <w:footnote w:type="continuationSeparator" w:id="1">
    <w:p w:rsidR="00685BBE" w:rsidRDefault="00685BBE" w:rsidP="00160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6D6F"/>
    <w:rsid w:val="000A10FD"/>
    <w:rsid w:val="000D085A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C6CB5"/>
    <w:rsid w:val="001D3783"/>
    <w:rsid w:val="001F385A"/>
    <w:rsid w:val="00205D1E"/>
    <w:rsid w:val="00216523"/>
    <w:rsid w:val="00222695"/>
    <w:rsid w:val="002614C9"/>
    <w:rsid w:val="00275FCE"/>
    <w:rsid w:val="002A26E0"/>
    <w:rsid w:val="002B32FE"/>
    <w:rsid w:val="002B3B04"/>
    <w:rsid w:val="002D5B2A"/>
    <w:rsid w:val="002D7EAE"/>
    <w:rsid w:val="003030B2"/>
    <w:rsid w:val="00312247"/>
    <w:rsid w:val="0031314A"/>
    <w:rsid w:val="00332424"/>
    <w:rsid w:val="003330DD"/>
    <w:rsid w:val="00335CF1"/>
    <w:rsid w:val="00342E13"/>
    <w:rsid w:val="00351C30"/>
    <w:rsid w:val="00352B4D"/>
    <w:rsid w:val="003958C6"/>
    <w:rsid w:val="003B6487"/>
    <w:rsid w:val="003D7C67"/>
    <w:rsid w:val="003E34AD"/>
    <w:rsid w:val="003E7020"/>
    <w:rsid w:val="00407110"/>
    <w:rsid w:val="00413FAC"/>
    <w:rsid w:val="00424AB5"/>
    <w:rsid w:val="00437BD1"/>
    <w:rsid w:val="00452A42"/>
    <w:rsid w:val="00465533"/>
    <w:rsid w:val="004A5149"/>
    <w:rsid w:val="004B7363"/>
    <w:rsid w:val="00501006"/>
    <w:rsid w:val="00512730"/>
    <w:rsid w:val="00514F6B"/>
    <w:rsid w:val="00541D3A"/>
    <w:rsid w:val="005539D5"/>
    <w:rsid w:val="00557732"/>
    <w:rsid w:val="005645FD"/>
    <w:rsid w:val="00583A31"/>
    <w:rsid w:val="00587189"/>
    <w:rsid w:val="005A3237"/>
    <w:rsid w:val="005A38C1"/>
    <w:rsid w:val="005A71EE"/>
    <w:rsid w:val="005B4848"/>
    <w:rsid w:val="005B50B1"/>
    <w:rsid w:val="005C04CF"/>
    <w:rsid w:val="005C04F8"/>
    <w:rsid w:val="005C4B38"/>
    <w:rsid w:val="005D45CA"/>
    <w:rsid w:val="005E0638"/>
    <w:rsid w:val="005F5C9D"/>
    <w:rsid w:val="005F61F4"/>
    <w:rsid w:val="006027A9"/>
    <w:rsid w:val="006052B9"/>
    <w:rsid w:val="0061273F"/>
    <w:rsid w:val="00624E6E"/>
    <w:rsid w:val="0063241C"/>
    <w:rsid w:val="0064275E"/>
    <w:rsid w:val="00651111"/>
    <w:rsid w:val="00653F99"/>
    <w:rsid w:val="00666920"/>
    <w:rsid w:val="0067372A"/>
    <w:rsid w:val="00685BBE"/>
    <w:rsid w:val="00685DEF"/>
    <w:rsid w:val="00686755"/>
    <w:rsid w:val="0069350A"/>
    <w:rsid w:val="006944A3"/>
    <w:rsid w:val="00696503"/>
    <w:rsid w:val="006A15AB"/>
    <w:rsid w:val="006A25E9"/>
    <w:rsid w:val="006B06BD"/>
    <w:rsid w:val="006C4347"/>
    <w:rsid w:val="006D6228"/>
    <w:rsid w:val="006E05C9"/>
    <w:rsid w:val="006F57D5"/>
    <w:rsid w:val="0071426A"/>
    <w:rsid w:val="00720058"/>
    <w:rsid w:val="00737676"/>
    <w:rsid w:val="0074794C"/>
    <w:rsid w:val="007935B7"/>
    <w:rsid w:val="007C12A5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37B0"/>
    <w:rsid w:val="008A3CBC"/>
    <w:rsid w:val="008A6956"/>
    <w:rsid w:val="008C5BED"/>
    <w:rsid w:val="008C7B12"/>
    <w:rsid w:val="008E06F3"/>
    <w:rsid w:val="008E5293"/>
    <w:rsid w:val="00920321"/>
    <w:rsid w:val="00925DFB"/>
    <w:rsid w:val="009562C4"/>
    <w:rsid w:val="00967CBB"/>
    <w:rsid w:val="009A0628"/>
    <w:rsid w:val="009B70CD"/>
    <w:rsid w:val="009C287E"/>
    <w:rsid w:val="009D32A9"/>
    <w:rsid w:val="009D78EE"/>
    <w:rsid w:val="009F24CA"/>
    <w:rsid w:val="00A1389C"/>
    <w:rsid w:val="00A16093"/>
    <w:rsid w:val="00A3187D"/>
    <w:rsid w:val="00A44396"/>
    <w:rsid w:val="00A64311"/>
    <w:rsid w:val="00A6712F"/>
    <w:rsid w:val="00A6789A"/>
    <w:rsid w:val="00A77446"/>
    <w:rsid w:val="00A81E0B"/>
    <w:rsid w:val="00A83D62"/>
    <w:rsid w:val="00A92C9D"/>
    <w:rsid w:val="00AA3605"/>
    <w:rsid w:val="00AB2568"/>
    <w:rsid w:val="00B36D54"/>
    <w:rsid w:val="00B41FD0"/>
    <w:rsid w:val="00B60C6D"/>
    <w:rsid w:val="00BB5816"/>
    <w:rsid w:val="00C05BEB"/>
    <w:rsid w:val="00C06C6C"/>
    <w:rsid w:val="00C109DB"/>
    <w:rsid w:val="00C25E2D"/>
    <w:rsid w:val="00C31829"/>
    <w:rsid w:val="00C65861"/>
    <w:rsid w:val="00C67289"/>
    <w:rsid w:val="00C71934"/>
    <w:rsid w:val="00C76AC2"/>
    <w:rsid w:val="00C8563C"/>
    <w:rsid w:val="00C951D5"/>
    <w:rsid w:val="00CB556C"/>
    <w:rsid w:val="00CB7FCB"/>
    <w:rsid w:val="00CE200C"/>
    <w:rsid w:val="00D031ED"/>
    <w:rsid w:val="00D0479E"/>
    <w:rsid w:val="00D05815"/>
    <w:rsid w:val="00D2284E"/>
    <w:rsid w:val="00D32BF1"/>
    <w:rsid w:val="00D40884"/>
    <w:rsid w:val="00D40EA2"/>
    <w:rsid w:val="00D47076"/>
    <w:rsid w:val="00D6283B"/>
    <w:rsid w:val="00D674BA"/>
    <w:rsid w:val="00DA41A2"/>
    <w:rsid w:val="00DA7793"/>
    <w:rsid w:val="00DB023A"/>
    <w:rsid w:val="00DF05E6"/>
    <w:rsid w:val="00DF0D15"/>
    <w:rsid w:val="00E05F5F"/>
    <w:rsid w:val="00E44635"/>
    <w:rsid w:val="00E475BE"/>
    <w:rsid w:val="00E53328"/>
    <w:rsid w:val="00E53E15"/>
    <w:rsid w:val="00E5646A"/>
    <w:rsid w:val="00E7375F"/>
    <w:rsid w:val="00E73FA7"/>
    <w:rsid w:val="00E74ED5"/>
    <w:rsid w:val="00E83736"/>
    <w:rsid w:val="00E92FFA"/>
    <w:rsid w:val="00EA27FF"/>
    <w:rsid w:val="00EA6A1A"/>
    <w:rsid w:val="00EC246A"/>
    <w:rsid w:val="00EF4D7A"/>
    <w:rsid w:val="00EF4EDE"/>
    <w:rsid w:val="00F07B95"/>
    <w:rsid w:val="00F318DA"/>
    <w:rsid w:val="00F40818"/>
    <w:rsid w:val="00F746EF"/>
    <w:rsid w:val="00F76E84"/>
    <w:rsid w:val="00F853C0"/>
    <w:rsid w:val="00F86E09"/>
    <w:rsid w:val="00F93F3F"/>
    <w:rsid w:val="00FA09AF"/>
    <w:rsid w:val="00FA1600"/>
    <w:rsid w:val="00FA4AEC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qFormat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ntStyle13">
    <w:name w:val="Font Style13"/>
    <w:rsid w:val="0061273F"/>
    <w:rPr>
      <w:rFonts w:ascii="Times New Roman" w:hAnsi="Times New Roman" w:cs="Times New Roman"/>
      <w:sz w:val="26"/>
      <w:szCs w:val="26"/>
    </w:rPr>
  </w:style>
  <w:style w:type="paragraph" w:styleId="af2">
    <w:name w:val="No Spacing"/>
    <w:qFormat/>
    <w:rsid w:val="00CE20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KivalovaTY</cp:lastModifiedBy>
  <cp:revision>3</cp:revision>
  <cp:lastPrinted>2022-06-29T10:56:00Z</cp:lastPrinted>
  <dcterms:created xsi:type="dcterms:W3CDTF">2022-06-29T10:55:00Z</dcterms:created>
  <dcterms:modified xsi:type="dcterms:W3CDTF">2022-06-29T10:56:00Z</dcterms:modified>
</cp:coreProperties>
</file>