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AB8" w:rsidRPr="005C0736" w:rsidRDefault="00723AB8" w:rsidP="00723AB8">
      <w:pPr>
        <w:suppressAutoHyphens/>
        <w:spacing w:after="0" w:line="240" w:lineRule="auto"/>
        <w:ind w:right="-999"/>
        <w:jc w:val="center"/>
        <w:rPr>
          <w:rFonts w:ascii="Times New Roman" w:eastAsia="Times New Roman" w:hAnsi="Times New Roman" w:cs="Times New Roman"/>
          <w:b/>
          <w:bCs/>
          <w:color w:val="000000" w:themeColor="text1"/>
          <w:sz w:val="26"/>
          <w:szCs w:val="26"/>
          <w:lang w:eastAsia="ar-SA"/>
        </w:rPr>
      </w:pPr>
      <w:r w:rsidRPr="005C0736">
        <w:rPr>
          <w:rFonts w:ascii="Times New Roman" w:eastAsia="Times New Roman" w:hAnsi="Times New Roman" w:cs="Times New Roman"/>
          <w:b/>
          <w:bCs/>
          <w:color w:val="000000" w:themeColor="text1"/>
          <w:sz w:val="26"/>
          <w:szCs w:val="26"/>
          <w:lang w:eastAsia="ar-SA"/>
        </w:rPr>
        <w:t>ДУМА</w:t>
      </w:r>
    </w:p>
    <w:p w:rsidR="00723AB8" w:rsidRPr="005C0736" w:rsidRDefault="00723AB8" w:rsidP="00723AB8">
      <w:pPr>
        <w:suppressAutoHyphens/>
        <w:spacing w:after="0" w:line="240" w:lineRule="auto"/>
        <w:ind w:right="-999"/>
        <w:jc w:val="center"/>
        <w:rPr>
          <w:rFonts w:ascii="Times New Roman CYR" w:eastAsia="Times New Roman" w:hAnsi="Times New Roman CYR" w:cs="Times New Roman CYR"/>
          <w:b/>
          <w:color w:val="000000" w:themeColor="text1"/>
          <w:sz w:val="26"/>
          <w:szCs w:val="26"/>
          <w:lang w:eastAsia="ar-SA"/>
        </w:rPr>
      </w:pPr>
      <w:r w:rsidRPr="005C0736">
        <w:rPr>
          <w:rFonts w:ascii="Times New Roman" w:eastAsia="Times New Roman" w:hAnsi="Times New Roman" w:cs="Times New Roman"/>
          <w:b/>
          <w:color w:val="000000" w:themeColor="text1"/>
          <w:sz w:val="26"/>
          <w:szCs w:val="26"/>
          <w:lang w:eastAsia="ar-SA"/>
        </w:rPr>
        <w:t xml:space="preserve">КОЧУБЕЕВСКОГО МУНИЦИПАЛЬНОГО ОКРУГА </w:t>
      </w:r>
    </w:p>
    <w:p w:rsidR="00723AB8" w:rsidRPr="005C0736" w:rsidRDefault="00723AB8" w:rsidP="00723AB8">
      <w:pPr>
        <w:suppressAutoHyphens/>
        <w:spacing w:after="0" w:line="240" w:lineRule="auto"/>
        <w:ind w:right="-999"/>
        <w:jc w:val="center"/>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b/>
          <w:color w:val="000000" w:themeColor="text1"/>
          <w:sz w:val="26"/>
          <w:szCs w:val="26"/>
          <w:lang w:eastAsia="ar-SA"/>
        </w:rPr>
        <w:t>СТАВРОПОЛЬСКОГО КРАЯ ПЕРВОГО СОЗЫВА</w:t>
      </w:r>
    </w:p>
    <w:p w:rsidR="00723AB8" w:rsidRPr="005C0736" w:rsidRDefault="00723AB8" w:rsidP="00723AB8">
      <w:pPr>
        <w:suppressAutoHyphens/>
        <w:spacing w:after="0" w:line="240" w:lineRule="auto"/>
        <w:ind w:right="-999"/>
        <w:jc w:val="center"/>
        <w:rPr>
          <w:rFonts w:ascii="Times New Roman" w:eastAsia="Times New Roman" w:hAnsi="Times New Roman" w:cs="Times New Roman"/>
          <w:color w:val="000000" w:themeColor="text1"/>
          <w:sz w:val="26"/>
          <w:szCs w:val="26"/>
          <w:lang w:eastAsia="ar-SA"/>
        </w:rPr>
      </w:pPr>
    </w:p>
    <w:p w:rsidR="00723AB8" w:rsidRPr="005C0736" w:rsidRDefault="00723AB8" w:rsidP="00723AB8">
      <w:pPr>
        <w:suppressAutoHyphens/>
        <w:spacing w:after="0" w:line="240" w:lineRule="auto"/>
        <w:ind w:right="-999"/>
        <w:jc w:val="center"/>
        <w:rPr>
          <w:rFonts w:ascii="Times New Roman" w:eastAsia="Times New Roman" w:hAnsi="Times New Roman" w:cs="Times New Roman"/>
          <w:b/>
          <w:color w:val="000000" w:themeColor="text1"/>
          <w:sz w:val="26"/>
          <w:szCs w:val="26"/>
          <w:lang w:eastAsia="ar-SA"/>
        </w:rPr>
      </w:pPr>
      <w:r w:rsidRPr="005C0736">
        <w:rPr>
          <w:rFonts w:ascii="Times New Roman" w:eastAsia="Times New Roman" w:hAnsi="Times New Roman" w:cs="Times New Roman"/>
          <w:b/>
          <w:color w:val="000000" w:themeColor="text1"/>
          <w:sz w:val="26"/>
          <w:szCs w:val="26"/>
          <w:lang w:eastAsia="ar-SA"/>
        </w:rPr>
        <w:t>РЕШЕНИЕ</w:t>
      </w:r>
    </w:p>
    <w:p w:rsidR="00723AB8" w:rsidRPr="005C0736" w:rsidRDefault="00723AB8" w:rsidP="00723AB8">
      <w:pPr>
        <w:suppressAutoHyphens/>
        <w:spacing w:after="0" w:line="240" w:lineRule="auto"/>
        <w:ind w:right="-999"/>
        <w:jc w:val="center"/>
        <w:rPr>
          <w:rFonts w:ascii="Times New Roman" w:eastAsia="Times New Roman" w:hAnsi="Times New Roman" w:cs="Times New Roman"/>
          <w:b/>
          <w:color w:val="000000" w:themeColor="text1"/>
          <w:sz w:val="26"/>
          <w:szCs w:val="26"/>
          <w:lang w:eastAsia="ar-SA"/>
        </w:rPr>
      </w:pPr>
    </w:p>
    <w:p w:rsidR="00723AB8" w:rsidRPr="005C0736" w:rsidRDefault="00723AB8" w:rsidP="00723AB8">
      <w:pPr>
        <w:widowControl w:val="0"/>
        <w:suppressAutoHyphens/>
        <w:autoSpaceDE w:val="0"/>
        <w:spacing w:after="0" w:line="240" w:lineRule="auto"/>
        <w:jc w:val="both"/>
        <w:rPr>
          <w:rFonts w:ascii="Times New Roman" w:eastAsia="Arial" w:hAnsi="Times New Roman" w:cs="Times New Roman"/>
          <w:bCs/>
          <w:color w:val="000000" w:themeColor="text1"/>
          <w:sz w:val="26"/>
          <w:szCs w:val="26"/>
          <w:lang w:eastAsia="ar-SA"/>
        </w:rPr>
      </w:pPr>
      <w:r w:rsidRPr="005C0736">
        <w:rPr>
          <w:rFonts w:ascii="Times New Roman" w:eastAsia="Arial" w:hAnsi="Times New Roman" w:cs="Times New Roman"/>
          <w:bCs/>
          <w:color w:val="000000" w:themeColor="text1"/>
          <w:sz w:val="26"/>
          <w:szCs w:val="26"/>
          <w:lang w:eastAsia="ar-SA"/>
        </w:rPr>
        <w:t xml:space="preserve">29 декабря 2022 года          </w:t>
      </w:r>
      <w:r w:rsidR="005C0736" w:rsidRPr="005C0736">
        <w:rPr>
          <w:rFonts w:ascii="Times New Roman" w:eastAsia="Arial" w:hAnsi="Times New Roman" w:cs="Times New Roman"/>
          <w:bCs/>
          <w:color w:val="000000" w:themeColor="text1"/>
          <w:sz w:val="26"/>
          <w:szCs w:val="26"/>
          <w:lang w:eastAsia="ar-SA"/>
        </w:rPr>
        <w:t xml:space="preserve">     </w:t>
      </w:r>
      <w:r w:rsidRPr="005C0736">
        <w:rPr>
          <w:rFonts w:ascii="Times New Roman" w:eastAsia="Arial" w:hAnsi="Times New Roman" w:cs="Times New Roman"/>
          <w:bCs/>
          <w:color w:val="000000" w:themeColor="text1"/>
          <w:sz w:val="26"/>
          <w:szCs w:val="26"/>
          <w:lang w:eastAsia="ar-SA"/>
        </w:rPr>
        <w:t xml:space="preserve">            с. Кочубеевское                   </w:t>
      </w:r>
      <w:r w:rsidR="005C0736" w:rsidRPr="005C0736">
        <w:rPr>
          <w:rFonts w:ascii="Times New Roman" w:eastAsia="Arial" w:hAnsi="Times New Roman" w:cs="Times New Roman"/>
          <w:bCs/>
          <w:color w:val="000000" w:themeColor="text1"/>
          <w:sz w:val="26"/>
          <w:szCs w:val="26"/>
          <w:lang w:eastAsia="ar-SA"/>
        </w:rPr>
        <w:t xml:space="preserve"> </w:t>
      </w:r>
      <w:r w:rsidRPr="005C0736">
        <w:rPr>
          <w:rFonts w:ascii="Times New Roman" w:eastAsia="Arial" w:hAnsi="Times New Roman" w:cs="Times New Roman"/>
          <w:bCs/>
          <w:color w:val="000000" w:themeColor="text1"/>
          <w:sz w:val="26"/>
          <w:szCs w:val="26"/>
          <w:lang w:eastAsia="ar-SA"/>
        </w:rPr>
        <w:t xml:space="preserve">                  № </w:t>
      </w:r>
      <w:r w:rsidR="005C0736" w:rsidRPr="005C0736">
        <w:rPr>
          <w:rFonts w:ascii="Times New Roman" w:eastAsia="Arial" w:hAnsi="Times New Roman" w:cs="Times New Roman"/>
          <w:bCs/>
          <w:color w:val="000000" w:themeColor="text1"/>
          <w:sz w:val="26"/>
          <w:szCs w:val="26"/>
          <w:lang w:eastAsia="ar-SA"/>
        </w:rPr>
        <w:t>482</w:t>
      </w:r>
    </w:p>
    <w:p w:rsidR="00723AB8" w:rsidRPr="005C0736" w:rsidRDefault="00723AB8" w:rsidP="00723AB8">
      <w:pPr>
        <w:widowControl w:val="0"/>
        <w:suppressAutoHyphens/>
        <w:autoSpaceDE w:val="0"/>
        <w:spacing w:after="0" w:line="240" w:lineRule="auto"/>
        <w:jc w:val="both"/>
        <w:rPr>
          <w:rFonts w:ascii="Times New Roman" w:eastAsia="Arial" w:hAnsi="Times New Roman" w:cs="Times New Roman"/>
          <w:bCs/>
          <w:color w:val="000000" w:themeColor="text1"/>
          <w:sz w:val="26"/>
          <w:szCs w:val="26"/>
          <w:lang w:eastAsia="ar-SA"/>
        </w:rPr>
      </w:pP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r w:rsidRPr="005C0736">
        <w:rPr>
          <w:rFonts w:ascii="Times New Roman" w:eastAsia="Arial" w:hAnsi="Times New Roman" w:cs="Times New Roman"/>
          <w:color w:val="000000" w:themeColor="text1"/>
          <w:sz w:val="26"/>
          <w:szCs w:val="26"/>
          <w:lang w:eastAsia="ar-SA"/>
        </w:rPr>
        <w:t xml:space="preserve">Об утверждении </w:t>
      </w:r>
      <w:proofErr w:type="gramStart"/>
      <w:r w:rsidRPr="005C0736">
        <w:rPr>
          <w:rFonts w:ascii="Times New Roman" w:eastAsia="Arial" w:hAnsi="Times New Roman" w:cs="Times New Roman"/>
          <w:color w:val="000000" w:themeColor="text1"/>
          <w:sz w:val="26"/>
          <w:szCs w:val="26"/>
          <w:lang w:eastAsia="ar-SA"/>
        </w:rPr>
        <w:t>Правил благоустройства территории Кочубеевского муниципального округа Ставропольского края</w:t>
      </w:r>
      <w:proofErr w:type="gramEnd"/>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p>
    <w:p w:rsidR="005C0736" w:rsidRPr="005C0736" w:rsidRDefault="005C0736"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proofErr w:type="gramStart"/>
      <w:r w:rsidRPr="005C0736">
        <w:rPr>
          <w:rFonts w:ascii="Times New Roman" w:eastAsia="Arial" w:hAnsi="Times New Roman" w:cs="Times New Roman"/>
          <w:color w:val="000000" w:themeColor="text1"/>
          <w:sz w:val="26"/>
          <w:szCs w:val="26"/>
          <w:lang w:eastAsia="ar-SA"/>
        </w:rPr>
        <w:t>В соответствии с Федеральным законом от 06 октября 2003 г.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 № 711/</w:t>
      </w:r>
      <w:proofErr w:type="spellStart"/>
      <w:r w:rsidRPr="005C0736">
        <w:rPr>
          <w:rFonts w:ascii="Times New Roman" w:eastAsia="Arial" w:hAnsi="Times New Roman" w:cs="Times New Roman"/>
          <w:color w:val="000000" w:themeColor="text1"/>
          <w:sz w:val="26"/>
          <w:szCs w:val="26"/>
          <w:lang w:eastAsia="ar-SA"/>
        </w:rPr>
        <w:t>рп</w:t>
      </w:r>
      <w:proofErr w:type="spellEnd"/>
      <w:r w:rsidRPr="005C0736">
        <w:rPr>
          <w:rFonts w:ascii="Times New Roman" w:eastAsia="Arial" w:hAnsi="Times New Roman" w:cs="Times New Roman"/>
          <w:color w:val="000000" w:themeColor="text1"/>
          <w:sz w:val="26"/>
          <w:szCs w:val="26"/>
          <w:lang w:eastAsia="ar-SA"/>
        </w:rPr>
        <w:t xml:space="preserve"> «Об утверждении методических рекомендаций по разработке норм и правил по благоустройству территорий поселений, городских округов, внутригородских районов», Уставом Кочубеевского муниципального о</w:t>
      </w:r>
      <w:bookmarkStart w:id="0" w:name="_GoBack"/>
      <w:bookmarkEnd w:id="0"/>
      <w:r w:rsidRPr="005C0736">
        <w:rPr>
          <w:rFonts w:ascii="Times New Roman" w:eastAsia="Arial" w:hAnsi="Times New Roman" w:cs="Times New Roman"/>
          <w:color w:val="000000" w:themeColor="text1"/>
          <w:sz w:val="26"/>
          <w:szCs w:val="26"/>
          <w:lang w:eastAsia="ar-SA"/>
        </w:rPr>
        <w:t>круга Ставропольского края, Дума Кочубеевского</w:t>
      </w:r>
      <w:proofErr w:type="gramEnd"/>
      <w:r w:rsidRPr="005C0736">
        <w:rPr>
          <w:rFonts w:ascii="Times New Roman" w:eastAsia="Arial" w:hAnsi="Times New Roman" w:cs="Times New Roman"/>
          <w:color w:val="000000" w:themeColor="text1"/>
          <w:sz w:val="26"/>
          <w:szCs w:val="26"/>
          <w:lang w:eastAsia="ar-SA"/>
        </w:rPr>
        <w:t xml:space="preserve"> муниципального округа Ставропольского края</w:t>
      </w:r>
    </w:p>
    <w:p w:rsidR="00723AB8" w:rsidRPr="005C0736" w:rsidRDefault="00723AB8" w:rsidP="00723AB8">
      <w:pPr>
        <w:shd w:val="clear" w:color="auto" w:fill="FFFFFF"/>
        <w:suppressAutoHyphens/>
        <w:spacing w:after="0" w:line="240" w:lineRule="auto"/>
        <w:ind w:firstLine="709"/>
        <w:jc w:val="both"/>
        <w:textAlignment w:val="baseline"/>
        <w:rPr>
          <w:rFonts w:ascii="Times New Roman" w:eastAsia="Times New Roman" w:hAnsi="Times New Roman" w:cs="Times New Roman"/>
          <w:color w:val="000000" w:themeColor="text1"/>
          <w:sz w:val="26"/>
          <w:szCs w:val="26"/>
          <w:lang w:eastAsia="ar-SA"/>
        </w:rPr>
      </w:pPr>
    </w:p>
    <w:p w:rsidR="00723AB8" w:rsidRPr="005C0736" w:rsidRDefault="00723AB8" w:rsidP="00723AB8">
      <w:pPr>
        <w:widowControl w:val="0"/>
        <w:suppressAutoHyphens/>
        <w:autoSpaceDE w:val="0"/>
        <w:spacing w:after="0" w:line="240" w:lineRule="auto"/>
        <w:jc w:val="both"/>
        <w:rPr>
          <w:rFonts w:ascii="Times New Roman" w:eastAsia="Arial" w:hAnsi="Times New Roman" w:cs="Times New Roman"/>
          <w:b/>
          <w:color w:val="000000" w:themeColor="text1"/>
          <w:sz w:val="26"/>
          <w:szCs w:val="26"/>
          <w:lang w:eastAsia="ar-SA"/>
        </w:rPr>
      </w:pPr>
      <w:r w:rsidRPr="005C0736">
        <w:rPr>
          <w:rFonts w:ascii="Times New Roman" w:eastAsia="Arial" w:hAnsi="Times New Roman" w:cs="Times New Roman"/>
          <w:b/>
          <w:color w:val="000000" w:themeColor="text1"/>
          <w:sz w:val="26"/>
          <w:szCs w:val="26"/>
          <w:lang w:eastAsia="ar-SA"/>
        </w:rPr>
        <w:t>РЕШИЛА:</w:t>
      </w: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r w:rsidRPr="005C0736">
        <w:rPr>
          <w:rFonts w:ascii="Times New Roman" w:eastAsia="Arial" w:hAnsi="Times New Roman" w:cs="Times New Roman"/>
          <w:color w:val="000000" w:themeColor="text1"/>
          <w:sz w:val="26"/>
          <w:szCs w:val="26"/>
          <w:lang w:eastAsia="ar-SA"/>
        </w:rPr>
        <w:t>1. Утвердить прилагаемые Правила благоустройства территории Кочубеевского муниципального округа Ставропольского края.</w:t>
      </w: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r w:rsidRPr="005C0736">
        <w:rPr>
          <w:rFonts w:ascii="Times New Roman" w:eastAsia="Arial" w:hAnsi="Times New Roman" w:cs="Times New Roman"/>
          <w:color w:val="000000" w:themeColor="text1"/>
          <w:sz w:val="26"/>
          <w:szCs w:val="26"/>
          <w:lang w:eastAsia="ar-SA"/>
        </w:rPr>
        <w:t>2. Решение Думы Кочубеевского муниципального округа Ставропольского края первого созыва от 22 января 2021 года № 98 «Об утверждении Правил благоустройства территории Кочубеевского муниципального округа Ставропольского края»</w:t>
      </w:r>
      <w:r w:rsidRPr="005C0736">
        <w:rPr>
          <w:rFonts w:ascii="Times New Roman" w:eastAsia="Arial" w:hAnsi="Times New Roman" w:cs="Times New Roman"/>
          <w:bCs/>
          <w:color w:val="000000" w:themeColor="text1"/>
          <w:sz w:val="26"/>
          <w:szCs w:val="26"/>
          <w:lang w:eastAsia="ar-SA"/>
        </w:rPr>
        <w:t xml:space="preserve"> </w:t>
      </w:r>
      <w:r w:rsidRPr="005C0736">
        <w:rPr>
          <w:rFonts w:ascii="Times New Roman" w:eastAsia="Arial" w:hAnsi="Times New Roman" w:cs="Times New Roman"/>
          <w:color w:val="000000" w:themeColor="text1"/>
          <w:sz w:val="26"/>
          <w:szCs w:val="26"/>
          <w:lang w:eastAsia="ar-SA"/>
        </w:rPr>
        <w:t>признать утратившим силу.</w:t>
      </w: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r w:rsidRPr="005C0736">
        <w:rPr>
          <w:rFonts w:ascii="Times New Roman" w:eastAsia="Arial" w:hAnsi="Times New Roman" w:cs="Times New Roman"/>
          <w:color w:val="000000" w:themeColor="text1"/>
          <w:sz w:val="26"/>
          <w:szCs w:val="26"/>
          <w:lang w:eastAsia="ar-SA"/>
        </w:rPr>
        <w:t xml:space="preserve">3. </w:t>
      </w:r>
      <w:proofErr w:type="gramStart"/>
      <w:r w:rsidRPr="005C0736">
        <w:rPr>
          <w:rFonts w:ascii="Times New Roman" w:eastAsia="Arial" w:hAnsi="Times New Roman" w:cs="Times New Roman"/>
          <w:color w:val="000000" w:themeColor="text1"/>
          <w:sz w:val="26"/>
          <w:szCs w:val="26"/>
          <w:lang w:eastAsia="ar-SA"/>
        </w:rPr>
        <w:t>Разместить</w:t>
      </w:r>
      <w:proofErr w:type="gramEnd"/>
      <w:r w:rsidRPr="005C0736">
        <w:rPr>
          <w:rFonts w:ascii="Times New Roman" w:eastAsia="Arial" w:hAnsi="Times New Roman" w:cs="Times New Roman"/>
          <w:color w:val="000000" w:themeColor="text1"/>
          <w:sz w:val="26"/>
          <w:szCs w:val="26"/>
          <w:lang w:eastAsia="ar-SA"/>
        </w:rPr>
        <w:t xml:space="preserve"> настоящее решение на официальном сайте Кочубеевского муниципального округа Ставропольского края в сети Интернет (</w:t>
      </w:r>
      <w:hyperlink r:id="rId6" w:history="1">
        <w:r w:rsidRPr="005C0736">
          <w:rPr>
            <w:rFonts w:ascii="Times New Roman" w:eastAsia="Arial" w:hAnsi="Times New Roman" w:cs="Times New Roman"/>
            <w:color w:val="000000" w:themeColor="text1"/>
            <w:sz w:val="26"/>
            <w:szCs w:val="26"/>
            <w:u w:val="single"/>
            <w:lang w:eastAsia="ar-SA"/>
          </w:rPr>
          <w:t>http://кочубеевский-район.рф</w:t>
        </w:r>
      </w:hyperlink>
      <w:r w:rsidRPr="005C0736">
        <w:rPr>
          <w:rFonts w:ascii="Times New Roman" w:eastAsia="Arial" w:hAnsi="Times New Roman" w:cs="Times New Roman"/>
          <w:color w:val="000000" w:themeColor="text1"/>
          <w:sz w:val="26"/>
          <w:szCs w:val="26"/>
          <w:lang w:eastAsia="ar-SA"/>
        </w:rPr>
        <w:t>.).</w:t>
      </w:r>
    </w:p>
    <w:p w:rsidR="00723AB8" w:rsidRPr="005C0736" w:rsidRDefault="00723AB8" w:rsidP="00723AB8">
      <w:pPr>
        <w:suppressAutoHyphens/>
        <w:spacing w:after="0" w:line="240" w:lineRule="auto"/>
        <w:ind w:firstLine="567"/>
        <w:jc w:val="both"/>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4.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округа».</w:t>
      </w:r>
    </w:p>
    <w:p w:rsidR="00723AB8" w:rsidRPr="005C0736" w:rsidRDefault="00723AB8" w:rsidP="00723AB8">
      <w:pPr>
        <w:widowControl w:val="0"/>
        <w:suppressAutoHyphens/>
        <w:autoSpaceDE w:val="0"/>
        <w:spacing w:after="0" w:line="240" w:lineRule="auto"/>
        <w:ind w:firstLine="567"/>
        <w:jc w:val="both"/>
        <w:rPr>
          <w:rFonts w:ascii="Times New Roman" w:eastAsia="Arial" w:hAnsi="Times New Roman" w:cs="Times New Roman"/>
          <w:color w:val="000000" w:themeColor="text1"/>
          <w:sz w:val="26"/>
          <w:szCs w:val="26"/>
          <w:lang w:eastAsia="ar-SA"/>
        </w:rPr>
      </w:pPr>
      <w:r w:rsidRPr="005C0736">
        <w:rPr>
          <w:rFonts w:ascii="Times New Roman" w:eastAsia="Arial" w:hAnsi="Times New Roman" w:cs="Times New Roman"/>
          <w:color w:val="000000" w:themeColor="text1"/>
          <w:sz w:val="26"/>
          <w:szCs w:val="26"/>
          <w:lang w:eastAsia="ar-SA"/>
        </w:rPr>
        <w:t xml:space="preserve">5. </w:t>
      </w:r>
      <w:proofErr w:type="gramStart"/>
      <w:r w:rsidRPr="005C0736">
        <w:rPr>
          <w:rFonts w:ascii="Times New Roman" w:eastAsia="Arial" w:hAnsi="Times New Roman" w:cs="Times New Roman"/>
          <w:color w:val="000000" w:themeColor="text1"/>
          <w:sz w:val="26"/>
          <w:szCs w:val="26"/>
          <w:lang w:eastAsia="ar-SA"/>
        </w:rPr>
        <w:t>Контроль за</w:t>
      </w:r>
      <w:proofErr w:type="gramEnd"/>
      <w:r w:rsidRPr="005C0736">
        <w:rPr>
          <w:rFonts w:ascii="Times New Roman" w:eastAsia="Arial" w:hAnsi="Times New Roman" w:cs="Times New Roman"/>
          <w:color w:val="000000" w:themeColor="text1"/>
          <w:sz w:val="26"/>
          <w:szCs w:val="26"/>
          <w:lang w:eastAsia="ar-SA"/>
        </w:rPr>
        <w:t xml:space="preserve"> исполнением настоящего решения возложить на постоянную комиссию по законности и местному самоуправлению Думы Кочубеевского муниципального округа Ставропольского края.</w:t>
      </w:r>
    </w:p>
    <w:p w:rsidR="00723AB8" w:rsidRPr="005C0736" w:rsidRDefault="00723AB8" w:rsidP="00723AB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6. Настоящее решение вступает в силу со дня его официального опубликования (обнародования).</w:t>
      </w:r>
    </w:p>
    <w:p w:rsidR="00723AB8" w:rsidRPr="005C0736" w:rsidRDefault="00723AB8" w:rsidP="00723AB8">
      <w:pPr>
        <w:suppressAutoHyphens/>
        <w:spacing w:after="0" w:line="240" w:lineRule="auto"/>
        <w:jc w:val="both"/>
        <w:rPr>
          <w:rFonts w:ascii="Times New Roman" w:eastAsia="Times New Roman" w:hAnsi="Times New Roman" w:cs="Times New Roman"/>
          <w:color w:val="000000" w:themeColor="text1"/>
          <w:sz w:val="26"/>
          <w:szCs w:val="26"/>
          <w:lang w:eastAsia="ar-SA"/>
        </w:rPr>
      </w:pPr>
    </w:p>
    <w:p w:rsidR="005C0736" w:rsidRPr="005C0736" w:rsidRDefault="005C0736" w:rsidP="00723AB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ar-SA"/>
        </w:rPr>
      </w:pP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Председатель Думы Кочубеевского</w:t>
      </w: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муниципального округа</w:t>
      </w: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 xml:space="preserve">Ставропольского края                                                 </w:t>
      </w:r>
      <w:r w:rsidR="005C0736" w:rsidRPr="005C0736">
        <w:rPr>
          <w:rFonts w:ascii="Times New Roman" w:eastAsia="Times New Roman" w:hAnsi="Times New Roman" w:cs="Times New Roman"/>
          <w:color w:val="000000" w:themeColor="text1"/>
          <w:sz w:val="26"/>
          <w:szCs w:val="26"/>
          <w:lang w:eastAsia="ar-SA"/>
        </w:rPr>
        <w:t xml:space="preserve">        </w:t>
      </w:r>
      <w:r w:rsidRPr="005C0736">
        <w:rPr>
          <w:rFonts w:ascii="Times New Roman" w:eastAsia="Times New Roman" w:hAnsi="Times New Roman" w:cs="Times New Roman"/>
          <w:color w:val="000000" w:themeColor="text1"/>
          <w:sz w:val="26"/>
          <w:szCs w:val="26"/>
          <w:lang w:eastAsia="ar-SA"/>
        </w:rPr>
        <w:t xml:space="preserve">             </w:t>
      </w:r>
      <w:r w:rsidR="005C0736" w:rsidRPr="005C0736">
        <w:rPr>
          <w:rFonts w:ascii="Times New Roman" w:eastAsia="Times New Roman" w:hAnsi="Times New Roman" w:cs="Times New Roman"/>
          <w:color w:val="000000" w:themeColor="text1"/>
          <w:sz w:val="26"/>
          <w:szCs w:val="26"/>
          <w:lang w:eastAsia="ar-SA"/>
        </w:rPr>
        <w:t xml:space="preserve">  </w:t>
      </w:r>
      <w:r w:rsidRPr="005C0736">
        <w:rPr>
          <w:rFonts w:ascii="Times New Roman" w:eastAsia="Times New Roman" w:hAnsi="Times New Roman" w:cs="Times New Roman"/>
          <w:color w:val="000000" w:themeColor="text1"/>
          <w:sz w:val="26"/>
          <w:szCs w:val="26"/>
          <w:lang w:eastAsia="ar-SA"/>
        </w:rPr>
        <w:t xml:space="preserve">        Л.В. </w:t>
      </w:r>
      <w:proofErr w:type="spellStart"/>
      <w:r w:rsidRPr="005C0736">
        <w:rPr>
          <w:rFonts w:ascii="Times New Roman" w:eastAsia="Times New Roman" w:hAnsi="Times New Roman" w:cs="Times New Roman"/>
          <w:color w:val="000000" w:themeColor="text1"/>
          <w:sz w:val="26"/>
          <w:szCs w:val="26"/>
          <w:lang w:eastAsia="ar-SA"/>
        </w:rPr>
        <w:t>Елфинова</w:t>
      </w:r>
      <w:proofErr w:type="spellEnd"/>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p>
    <w:p w:rsidR="005C0736" w:rsidRPr="005C0736" w:rsidRDefault="005C0736" w:rsidP="00723AB8">
      <w:pPr>
        <w:suppressAutoHyphens/>
        <w:spacing w:after="0" w:line="240" w:lineRule="auto"/>
        <w:rPr>
          <w:rFonts w:ascii="Times New Roman" w:eastAsia="Times New Roman" w:hAnsi="Times New Roman" w:cs="Times New Roman"/>
          <w:color w:val="000000" w:themeColor="text1"/>
          <w:sz w:val="26"/>
          <w:szCs w:val="26"/>
          <w:lang w:eastAsia="ar-SA"/>
        </w:rPr>
      </w:pP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 xml:space="preserve">Глава Кочубеевского </w:t>
      </w: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муниципального округа</w:t>
      </w:r>
    </w:p>
    <w:p w:rsidR="00723AB8" w:rsidRPr="005C0736" w:rsidRDefault="00723AB8" w:rsidP="00723AB8">
      <w:pPr>
        <w:suppressAutoHyphens/>
        <w:spacing w:after="0" w:line="240" w:lineRule="auto"/>
        <w:rPr>
          <w:rFonts w:ascii="Times New Roman" w:eastAsia="Times New Roman" w:hAnsi="Times New Roman" w:cs="Times New Roman"/>
          <w:color w:val="000000" w:themeColor="text1"/>
          <w:sz w:val="26"/>
          <w:szCs w:val="26"/>
          <w:lang w:eastAsia="ar-SA"/>
        </w:rPr>
      </w:pPr>
      <w:r w:rsidRPr="005C0736">
        <w:rPr>
          <w:rFonts w:ascii="Times New Roman" w:eastAsia="Times New Roman" w:hAnsi="Times New Roman" w:cs="Times New Roman"/>
          <w:color w:val="000000" w:themeColor="text1"/>
          <w:sz w:val="26"/>
          <w:szCs w:val="26"/>
          <w:lang w:eastAsia="ar-SA"/>
        </w:rPr>
        <w:t xml:space="preserve">Ставропольского края                                             </w:t>
      </w:r>
      <w:r w:rsidR="005C0736" w:rsidRPr="005C0736">
        <w:rPr>
          <w:rFonts w:ascii="Times New Roman" w:eastAsia="Times New Roman" w:hAnsi="Times New Roman" w:cs="Times New Roman"/>
          <w:color w:val="000000" w:themeColor="text1"/>
          <w:sz w:val="26"/>
          <w:szCs w:val="26"/>
          <w:lang w:eastAsia="ar-SA"/>
        </w:rPr>
        <w:t xml:space="preserve">           </w:t>
      </w:r>
      <w:r w:rsidRPr="005C0736">
        <w:rPr>
          <w:rFonts w:ascii="Times New Roman" w:eastAsia="Times New Roman" w:hAnsi="Times New Roman" w:cs="Times New Roman"/>
          <w:color w:val="000000" w:themeColor="text1"/>
          <w:sz w:val="26"/>
          <w:szCs w:val="26"/>
          <w:lang w:eastAsia="ar-SA"/>
        </w:rPr>
        <w:t xml:space="preserve">                          А.П. Клевцов</w:t>
      </w:r>
    </w:p>
    <w:p w:rsidR="00723AB8" w:rsidRPr="005C0736" w:rsidRDefault="00723AB8" w:rsidP="00D9686C">
      <w:pPr>
        <w:widowControl w:val="0"/>
        <w:autoSpaceDE w:val="0"/>
        <w:autoSpaceDN w:val="0"/>
        <w:spacing w:after="0" w:line="240" w:lineRule="auto"/>
        <w:ind w:left="4820"/>
        <w:jc w:val="right"/>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lastRenderedPageBreak/>
        <w:t>УТВЕРЖДЕНЫ</w:t>
      </w:r>
    </w:p>
    <w:p w:rsidR="00723AB8" w:rsidRPr="005C0736" w:rsidRDefault="00723AB8" w:rsidP="00D9686C">
      <w:pPr>
        <w:widowControl w:val="0"/>
        <w:autoSpaceDE w:val="0"/>
        <w:autoSpaceDN w:val="0"/>
        <w:spacing w:after="0" w:line="240" w:lineRule="auto"/>
        <w:ind w:left="4820"/>
        <w:jc w:val="right"/>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решением Думы Кочубеевского муниципального округа Ставропольского края</w:t>
      </w:r>
    </w:p>
    <w:p w:rsidR="00723AB8" w:rsidRPr="005C0736" w:rsidRDefault="00723AB8" w:rsidP="00D9686C">
      <w:pPr>
        <w:widowControl w:val="0"/>
        <w:autoSpaceDE w:val="0"/>
        <w:autoSpaceDN w:val="0"/>
        <w:spacing w:after="0" w:line="240" w:lineRule="auto"/>
        <w:ind w:left="4820"/>
        <w:jc w:val="right"/>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от 29.12. 2022 г. № </w:t>
      </w:r>
      <w:r w:rsidR="005C0736" w:rsidRPr="005C0736">
        <w:rPr>
          <w:rFonts w:ascii="Times New Roman" w:eastAsia="Times New Roman" w:hAnsi="Times New Roman" w:cs="Times New Roman"/>
          <w:color w:val="000000" w:themeColor="text1"/>
          <w:sz w:val="28"/>
          <w:szCs w:val="28"/>
          <w:lang w:eastAsia="ru-RU"/>
        </w:rPr>
        <w:t>482</w:t>
      </w:r>
    </w:p>
    <w:p w:rsidR="00723AB8" w:rsidRPr="005C0736" w:rsidRDefault="00723AB8" w:rsidP="00723AB8">
      <w:pPr>
        <w:spacing w:after="0" w:line="240" w:lineRule="auto"/>
        <w:jc w:val="center"/>
        <w:rPr>
          <w:rFonts w:ascii="Times New Roman" w:eastAsia="Times New Roman" w:hAnsi="Times New Roman" w:cs="Times New Roman"/>
          <w:b/>
          <w:color w:val="000000" w:themeColor="text1"/>
          <w:sz w:val="20"/>
          <w:szCs w:val="20"/>
          <w:lang w:eastAsia="ru-RU"/>
        </w:rPr>
      </w:pPr>
    </w:p>
    <w:p w:rsidR="00723AB8" w:rsidRPr="005C0736" w:rsidRDefault="00723AB8" w:rsidP="00723AB8">
      <w:pPr>
        <w:spacing w:after="0" w:line="240" w:lineRule="auto"/>
        <w:jc w:val="center"/>
        <w:rPr>
          <w:rFonts w:ascii="Times New Roman" w:eastAsia="Times New Roman" w:hAnsi="Times New Roman" w:cs="Times New Roman"/>
          <w:b/>
          <w:color w:val="000000" w:themeColor="text1"/>
          <w:sz w:val="20"/>
          <w:szCs w:val="20"/>
          <w:lang w:eastAsia="ru-RU"/>
        </w:rPr>
      </w:pPr>
    </w:p>
    <w:p w:rsidR="00723AB8" w:rsidRPr="005C0736" w:rsidRDefault="00723AB8" w:rsidP="00723AB8">
      <w:pPr>
        <w:spacing w:after="0" w:line="240" w:lineRule="auto"/>
        <w:jc w:val="center"/>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Правила благоустройства территории Кочубеевского</w:t>
      </w:r>
    </w:p>
    <w:p w:rsidR="00723AB8" w:rsidRPr="005C0736" w:rsidRDefault="00723AB8" w:rsidP="00723AB8">
      <w:pPr>
        <w:spacing w:after="0" w:line="240" w:lineRule="auto"/>
        <w:jc w:val="center"/>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 xml:space="preserve">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ОГЛАВЛЕНИЕ</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Часть I.</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Правовая основа Правил</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 Основные положения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 Правовые основания принятия правового акта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 Основные понятия и термины, нормативные ссылки</w:t>
      </w:r>
      <w:r w:rsidRPr="005C0736">
        <w:rPr>
          <w:rFonts w:ascii="Calibri" w:eastAsia="Calibri" w:hAnsi="Calibri" w:cs="Times New Roman"/>
          <w:color w:val="000000" w:themeColor="text1"/>
        </w:rPr>
        <w:t xml:space="preserve"> </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Часть II.</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Требования к проектированию элементов комплексного благоустройства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 xml:space="preserve">Раздел 1. Малые архитектурные формы </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4. Малые архитектурные формы</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5. Содержание малых архитектурных форм</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Статья 6. Элементы монументально-декоративного оформления </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7. Средства наружной рекламы и информации.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8. Водные устройства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9. Уличная мебель</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10. Уличное коммунальное - бытовое оборудование</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11. Ограждения, шлагбаумы и иные ограничивающие устройства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12. Уличное техническое оборудование</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Раздел 2. Игровое и спортивное оборудование</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13. Требования к игровому и спортивному оборудованию</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14. Детские площадки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15. Площадки отдыха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16. Площадки автостоянок</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17. Спортивные площадки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18. Велосипедные дорожки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19. Площадки для установки мусоросборников</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 xml:space="preserve">Раздел 3. Освещение и осветительное оборудование </w:t>
      </w:r>
    </w:p>
    <w:p w:rsidR="00723AB8" w:rsidRPr="005C0736" w:rsidRDefault="00723AB8" w:rsidP="00723AB8">
      <w:pPr>
        <w:widowControl w:val="0"/>
        <w:autoSpaceDE w:val="0"/>
        <w:autoSpaceDN w:val="0"/>
        <w:spacing w:after="0" w:line="240" w:lineRule="auto"/>
        <w:jc w:val="both"/>
        <w:outlineLvl w:val="3"/>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Статья 20. </w:t>
      </w:r>
      <w:r w:rsidRPr="005C0736">
        <w:rPr>
          <w:rFonts w:ascii="Times New Roman" w:eastAsia="Times New Roman" w:hAnsi="Times New Roman" w:cs="Calibri"/>
          <w:color w:val="000000" w:themeColor="text1"/>
          <w:sz w:val="28"/>
          <w:szCs w:val="28"/>
          <w:lang w:eastAsia="ru-RU"/>
        </w:rPr>
        <w:t>Освещение территорий, размещение осветительного оборудования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21. Содержание и эксплуатация осветительного оборудования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22. Размещение и эксплуатация праздничного оборудования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23 Световая информация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0"/>
          <w:szCs w:val="20"/>
        </w:rPr>
      </w:pPr>
    </w:p>
    <w:p w:rsidR="005C0736" w:rsidRPr="005C0736" w:rsidRDefault="005C0736" w:rsidP="00723AB8">
      <w:pPr>
        <w:autoSpaceDE w:val="0"/>
        <w:autoSpaceDN w:val="0"/>
        <w:adjustRightInd w:val="0"/>
        <w:spacing w:after="0" w:line="240" w:lineRule="auto"/>
        <w:jc w:val="both"/>
        <w:rPr>
          <w:rFonts w:ascii="Times New Roman" w:eastAsia="Calibri" w:hAnsi="Times New Roman" w:cs="Times New Roman"/>
          <w:b/>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color w:val="000000" w:themeColor="text1"/>
          <w:sz w:val="28"/>
          <w:szCs w:val="28"/>
        </w:rPr>
        <w:lastRenderedPageBreak/>
        <w:t>Раздел 4. Элементы инженерной подготовки и защиты территории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24. Пешеходные коммуникации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25. Основные пешеходные коммуникации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26. Второстепенные пешеходные коммуникации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27. Транспортные проезды</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28. Лестницы, пандусы</w:t>
      </w:r>
    </w:p>
    <w:p w:rsidR="00723AB8" w:rsidRPr="005C0736" w:rsidRDefault="00723AB8" w:rsidP="00723AB8">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shd w:val="clear" w:color="auto" w:fill="F9F9F7"/>
          <w:lang w:eastAsia="ar-SA"/>
        </w:rPr>
      </w:pPr>
      <w:r w:rsidRPr="005C0736">
        <w:rPr>
          <w:rFonts w:ascii="Times New Roman" w:eastAsia="Calibri" w:hAnsi="Times New Roman" w:cs="Times New Roman"/>
          <w:color w:val="000000" w:themeColor="text1"/>
          <w:sz w:val="28"/>
          <w:szCs w:val="28"/>
        </w:rPr>
        <w:t>Статья 29. </w:t>
      </w:r>
      <w:r w:rsidRPr="005C0736">
        <w:rPr>
          <w:rFonts w:ascii="Times New Roman" w:eastAsia="Calibri" w:hAnsi="Times New Roman" w:cs="Times New Roman"/>
          <w:bCs/>
          <w:color w:val="000000" w:themeColor="text1"/>
          <w:sz w:val="28"/>
          <w:szCs w:val="28"/>
        </w:rPr>
        <w:t xml:space="preserve">Содержание сетей ливневой канализации (смотровых и ливневых колодцев, водоотводящих сооружений), </w:t>
      </w:r>
      <w:r w:rsidRPr="005C0736">
        <w:rPr>
          <w:rFonts w:ascii="Times New Roman" w:eastAsia="Times New Roman" w:hAnsi="Times New Roman" w:cs="Times New Roman"/>
          <w:color w:val="000000" w:themeColor="text1"/>
          <w:sz w:val="28"/>
          <w:szCs w:val="28"/>
          <w:shd w:val="clear" w:color="auto" w:fill="F9F9F7"/>
          <w:lang w:eastAsia="ar-SA"/>
        </w:rPr>
        <w:t>водосточных канав, лотков, труб и дренажей</w:t>
      </w:r>
    </w:p>
    <w:p w:rsidR="00723AB8" w:rsidRPr="005C0736" w:rsidRDefault="00723AB8" w:rsidP="00723AB8">
      <w:pPr>
        <w:autoSpaceDE w:val="0"/>
        <w:autoSpaceDN w:val="0"/>
        <w:adjustRightInd w:val="0"/>
        <w:spacing w:after="0" w:line="240" w:lineRule="auto"/>
        <w:jc w:val="both"/>
        <w:outlineLvl w:val="1"/>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Раздел 5. Нестационарные торговые объекты</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30. Размещение нестационарных торговых объектов и объектов сезонной торговли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31. Требования к внешнему виду и санитарному состоянию нестационарных торговых объектов</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Раздел 6. Озеленение</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32. Управление зелеными насаждениями</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33. Обеспечение сохранности зеленых насаждений при проектировании объектов, их строительстве и сдаче в эксплуатацию</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34. Осмотр зеленых насаждений</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35. Вырубка (снос) зеленых насаждений и ликвидации объектов озеленения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36. Обязанности по содержанию зеленых насаждений</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37. Охрана зеленых насаждений</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Часть III.</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Содержание и эксплуатация объектов комплексного благоустройства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5C0736">
        <w:rPr>
          <w:rFonts w:ascii="Times New Roman" w:eastAsia="Calibri" w:hAnsi="Times New Roman" w:cs="Times New Roman"/>
          <w:b/>
          <w:color w:val="000000" w:themeColor="text1"/>
          <w:sz w:val="28"/>
          <w:szCs w:val="28"/>
        </w:rPr>
        <w:t xml:space="preserve">Раздел 7. Требования к производству работ, затрагивающих </w:t>
      </w:r>
      <w:r w:rsidRPr="005C0736">
        <w:rPr>
          <w:rFonts w:ascii="Times New Roman" w:eastAsia="Times New Roman" w:hAnsi="Times New Roman" w:cs="Times New Roman"/>
          <w:b/>
          <w:color w:val="000000" w:themeColor="text1"/>
          <w:sz w:val="28"/>
          <w:szCs w:val="28"/>
          <w:lang w:eastAsia="ru-RU"/>
        </w:rPr>
        <w:t>объекты благоустройства</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38. Порядок проведения работ</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39. Порядок проведения аварийных работ</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40. Порядок восстановления благоустройства, нарушенного при производстве работ</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Раздел 8. Уборка территории Кочубеевского  муниципального округа</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41. Организация уборки в летний период</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42. Организация уборки в зимний период</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43. Обеспечение чистоты и порядка на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44. </w:t>
      </w:r>
      <w:r w:rsidRPr="005C0736">
        <w:rPr>
          <w:rFonts w:ascii="Times New Roman" w:eastAsia="Calibri" w:hAnsi="Times New Roman" w:cs="Times New Roman"/>
          <w:color w:val="000000" w:themeColor="text1"/>
          <w:sz w:val="28"/>
          <w:szCs w:val="28"/>
          <w:lang w:eastAsia="ru-RU"/>
        </w:rPr>
        <w:t>Участие собственников зданий (помещений в них) и сооружений в благоустройстве прилегающих территорий</w:t>
      </w:r>
    </w:p>
    <w:p w:rsidR="00723AB8" w:rsidRPr="005C0736" w:rsidRDefault="00723AB8" w:rsidP="00723AB8">
      <w:pPr>
        <w:autoSpaceDE w:val="0"/>
        <w:autoSpaceDN w:val="0"/>
        <w:adjustRightInd w:val="0"/>
        <w:spacing w:after="0" w:line="240" w:lineRule="auto"/>
        <w:jc w:val="both"/>
        <w:outlineLvl w:val="0"/>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Calibri" w:eastAsia="Calibri" w:hAnsi="Calibri" w:cs="Times New Roman"/>
          <w:color w:val="000000" w:themeColor="text1"/>
        </w:rPr>
        <w:t> </w:t>
      </w:r>
      <w:r w:rsidRPr="005C0736">
        <w:rPr>
          <w:rFonts w:ascii="Times New Roman" w:eastAsia="Times New Roman" w:hAnsi="Times New Roman" w:cs="Times New Roman"/>
          <w:color w:val="000000" w:themeColor="text1"/>
          <w:sz w:val="28"/>
          <w:szCs w:val="28"/>
          <w:lang w:eastAsia="ru-RU"/>
        </w:rPr>
        <w:t>45. </w:t>
      </w:r>
      <w:r w:rsidRPr="005C0736">
        <w:rPr>
          <w:rFonts w:ascii="Times New Roman" w:eastAsia="Calibri" w:hAnsi="Times New Roman" w:cs="Times New Roman"/>
          <w:color w:val="000000" w:themeColor="text1"/>
          <w:sz w:val="28"/>
          <w:szCs w:val="28"/>
          <w:lang w:eastAsia="ru-RU"/>
        </w:rPr>
        <w:t>Уборка и содержание автодорог и прилегающих к ним территорий</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46. Обеспечение чистоты и порядка при проведении строительных, ремонтных и восстановительных работ</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47. Организация порядка на территории рынков</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lastRenderedPageBreak/>
        <w:t>Статья</w:t>
      </w:r>
      <w:r w:rsidRPr="005C0736">
        <w:rPr>
          <w:rFonts w:ascii="Times New Roman" w:eastAsia="Times New Roman" w:hAnsi="Times New Roman" w:cs="Times New Roman"/>
          <w:color w:val="000000" w:themeColor="text1"/>
          <w:sz w:val="28"/>
          <w:szCs w:val="28"/>
          <w:lang w:eastAsia="ru-RU"/>
        </w:rPr>
        <w:t> 48. </w:t>
      </w:r>
      <w:r w:rsidRPr="005C0736">
        <w:rPr>
          <w:rFonts w:ascii="Times New Roman" w:eastAsia="Times New Roman" w:hAnsi="Times New Roman" w:cs="Times New Roman"/>
          <w:bCs/>
          <w:color w:val="000000" w:themeColor="text1"/>
          <w:sz w:val="28"/>
          <w:szCs w:val="28"/>
          <w:lang w:eastAsia="ru-RU"/>
        </w:rPr>
        <w:t>Нахождение домашних животных, скота и птицы на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p w:rsidR="00723AB8" w:rsidRPr="005C0736" w:rsidRDefault="00723AB8" w:rsidP="00723AB8">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Часть IV.</w:t>
      </w:r>
    </w:p>
    <w:p w:rsidR="00723AB8" w:rsidRPr="005C0736" w:rsidRDefault="00723AB8" w:rsidP="00723AB8">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Требования к содержанию зданий и сооружений.</w:t>
      </w:r>
    </w:p>
    <w:p w:rsidR="00723AB8" w:rsidRPr="005C0736" w:rsidRDefault="00723AB8" w:rsidP="00723AB8">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49. Требования к фасадам, содержание фасадов зданий и сооружений</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50. Порядок изменения фасадов</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p w:rsidR="00723AB8" w:rsidRPr="005C0736" w:rsidRDefault="00723AB8" w:rsidP="00723AB8">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
          <w:color w:val="000000" w:themeColor="text1"/>
          <w:sz w:val="28"/>
          <w:szCs w:val="28"/>
          <w:lang w:eastAsia="ru-RU"/>
        </w:rPr>
        <w:t>Часть V.</w:t>
      </w:r>
    </w:p>
    <w:p w:rsidR="00723AB8" w:rsidRPr="005C0736" w:rsidRDefault="00723AB8" w:rsidP="00723AB8">
      <w:pPr>
        <w:autoSpaceDE w:val="0"/>
        <w:autoSpaceDN w:val="0"/>
        <w:adjustRightInd w:val="0"/>
        <w:spacing w:after="0" w:line="240" w:lineRule="auto"/>
        <w:jc w:val="center"/>
        <w:outlineLvl w:val="0"/>
        <w:rPr>
          <w:rFonts w:ascii="Times New Roman" w:eastAsia="Calibri" w:hAnsi="Times New Roman" w:cs="Times New Roman"/>
          <w:b/>
          <w:bCs/>
          <w:color w:val="000000" w:themeColor="text1"/>
          <w:sz w:val="28"/>
          <w:szCs w:val="28"/>
          <w:lang w:eastAsia="ru-RU"/>
        </w:rPr>
      </w:pPr>
      <w:r w:rsidRPr="005C0736">
        <w:rPr>
          <w:rFonts w:ascii="Times New Roman" w:eastAsia="Calibri" w:hAnsi="Times New Roman" w:cs="Times New Roman"/>
          <w:b/>
          <w:bCs/>
          <w:color w:val="000000" w:themeColor="text1"/>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723AB8" w:rsidRPr="005C0736" w:rsidRDefault="00723AB8" w:rsidP="00723AB8">
      <w:pPr>
        <w:autoSpaceDE w:val="0"/>
        <w:autoSpaceDN w:val="0"/>
        <w:adjustRightInd w:val="0"/>
        <w:spacing w:after="0" w:line="240" w:lineRule="auto"/>
        <w:jc w:val="center"/>
        <w:outlineLvl w:val="0"/>
        <w:rPr>
          <w:rFonts w:ascii="Times New Roman" w:eastAsia="Calibri" w:hAnsi="Times New Roman" w:cs="Times New Roman"/>
          <w:b/>
          <w:bCs/>
          <w:color w:val="000000" w:themeColor="text1"/>
          <w:sz w:val="28"/>
          <w:szCs w:val="28"/>
          <w:lang w:eastAsia="ru-RU"/>
        </w:rPr>
      </w:pPr>
      <w:r w:rsidRPr="005C0736">
        <w:rPr>
          <w:rFonts w:ascii="Times New Roman" w:eastAsia="Calibri" w:hAnsi="Times New Roman" w:cs="Times New Roman"/>
          <w:b/>
          <w:bCs/>
          <w:color w:val="000000" w:themeColor="text1"/>
          <w:sz w:val="28"/>
          <w:szCs w:val="28"/>
          <w:lang w:eastAsia="ru-RU"/>
        </w:rPr>
        <w:t> </w:t>
      </w:r>
      <w:r w:rsidRPr="005C0736">
        <w:rPr>
          <w:rFonts w:ascii="Times New Roman" w:eastAsia="Calibri" w:hAnsi="Times New Roman" w:cs="Times New Roman"/>
          <w:b/>
          <w:bCs/>
          <w:color w:val="000000" w:themeColor="text1"/>
          <w:sz w:val="28"/>
          <w:szCs w:val="28"/>
        </w:rPr>
        <w:t>на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51. </w:t>
      </w:r>
      <w:r w:rsidRPr="005C0736">
        <w:rPr>
          <w:rFonts w:ascii="Times New Roman" w:eastAsia="Calibri" w:hAnsi="Times New Roman" w:cs="Times New Roman"/>
          <w:color w:val="000000" w:themeColor="text1"/>
          <w:sz w:val="28"/>
          <w:szCs w:val="28"/>
          <w:lang w:eastAsia="ru-RU"/>
        </w:rPr>
        <w:t>Участие в организации деятельности по сбору</w:t>
      </w:r>
      <w:r w:rsidRPr="005C0736">
        <w:rPr>
          <w:rFonts w:ascii="Times New Roman" w:eastAsia="Calibri" w:hAnsi="Times New Roman" w:cs="Times New Roman"/>
          <w:color w:val="000000" w:themeColor="text1"/>
          <w:sz w:val="28"/>
          <w:szCs w:val="28"/>
        </w:rPr>
        <w:t>, вывозу, утилизации и переработки ТКО</w:t>
      </w:r>
      <w:r w:rsidRPr="005C0736">
        <w:rPr>
          <w:rFonts w:ascii="Times New Roman" w:eastAsia="Calibri" w:hAnsi="Times New Roman" w:cs="Times New Roman"/>
          <w:b/>
          <w:bCs/>
          <w:color w:val="000000" w:themeColor="text1"/>
          <w:sz w:val="28"/>
          <w:szCs w:val="28"/>
        </w:rPr>
        <w:t xml:space="preserve"> </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52. Организация деятельности в сфере обращения с жидкими бытовыми отходами</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Статья</w:t>
      </w:r>
      <w:r w:rsidRPr="005C0736">
        <w:rPr>
          <w:rFonts w:ascii="Times New Roman" w:eastAsia="Times New Roman" w:hAnsi="Times New Roman" w:cs="Times New Roman"/>
          <w:color w:val="000000" w:themeColor="text1"/>
          <w:sz w:val="28"/>
          <w:szCs w:val="28"/>
          <w:lang w:eastAsia="ru-RU"/>
        </w:rPr>
        <w:t xml:space="preserve"> 53. Организация сбора отработанных ртутьсодержащих ламп</w:t>
      </w:r>
    </w:p>
    <w:p w:rsidR="00723AB8" w:rsidRPr="005C0736" w:rsidRDefault="00723AB8" w:rsidP="00723AB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Часть VI.</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Развитие городской среды. Подготовка и реализация проектов по благоустройству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0"/>
          <w:szCs w:val="20"/>
        </w:rPr>
      </w:pP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54. Документация по благоустройству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55. Формы и механизмы общественного участия в принятии решения и реализации проектов комплексного благоустройства и развития городской среды</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Часть VII.</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proofErr w:type="gramStart"/>
      <w:r w:rsidRPr="005C0736">
        <w:rPr>
          <w:rFonts w:ascii="Times New Roman" w:eastAsia="Calibri" w:hAnsi="Times New Roman" w:cs="Times New Roman"/>
          <w:b/>
          <w:color w:val="000000" w:themeColor="text1"/>
          <w:sz w:val="28"/>
          <w:szCs w:val="28"/>
        </w:rPr>
        <w:t>Контроль за</w:t>
      </w:r>
      <w:proofErr w:type="gramEnd"/>
      <w:r w:rsidRPr="005C0736">
        <w:rPr>
          <w:rFonts w:ascii="Times New Roman" w:eastAsia="Calibri" w:hAnsi="Times New Roman" w:cs="Times New Roman"/>
          <w:b/>
          <w:color w:val="000000" w:themeColor="text1"/>
          <w:sz w:val="28"/>
          <w:szCs w:val="28"/>
        </w:rPr>
        <w:t xml:space="preserve"> соблюдением Правил благоустройства на территории Кочубеевского муниципального округа Ставропольского края</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56. Ответственность за нарушение Правил</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0"/>
          <w:szCs w:val="20"/>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 xml:space="preserve">Часть </w:t>
      </w:r>
      <w:r w:rsidRPr="005C0736">
        <w:rPr>
          <w:rFonts w:ascii="Times New Roman" w:eastAsia="Calibri" w:hAnsi="Times New Roman" w:cs="Times New Roman"/>
          <w:b/>
          <w:color w:val="000000" w:themeColor="text1"/>
          <w:sz w:val="28"/>
          <w:szCs w:val="28"/>
          <w:lang w:val="en-US"/>
        </w:rPr>
        <w:t>VIII</w:t>
      </w:r>
      <w:r w:rsidRPr="005C0736">
        <w:rPr>
          <w:rFonts w:ascii="Times New Roman" w:eastAsia="Calibri" w:hAnsi="Times New Roman" w:cs="Times New Roman"/>
          <w:b/>
          <w:color w:val="000000" w:themeColor="text1"/>
          <w:sz w:val="28"/>
          <w:szCs w:val="28"/>
        </w:rPr>
        <w:t>.</w:t>
      </w: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Заключительные положения</w:t>
      </w:r>
    </w:p>
    <w:p w:rsidR="00723AB8" w:rsidRPr="005C0736" w:rsidRDefault="00723AB8" w:rsidP="00723AB8">
      <w:pPr>
        <w:autoSpaceDE w:val="0"/>
        <w:autoSpaceDN w:val="0"/>
        <w:adjustRightInd w:val="0"/>
        <w:spacing w:after="0" w:line="240" w:lineRule="auto"/>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Статья 57. Вопросы, неурегулированные Правилами благоустройства</w:t>
      </w:r>
    </w:p>
    <w:p w:rsidR="00723AB8" w:rsidRPr="005C0736" w:rsidRDefault="00723AB8" w:rsidP="00723AB8">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723AB8" w:rsidRPr="005C0736" w:rsidRDefault="00723AB8" w:rsidP="00723AB8">
      <w:pPr>
        <w:spacing w:after="0" w:line="240" w:lineRule="exact"/>
        <w:jc w:val="center"/>
        <w:rPr>
          <w:rFonts w:ascii="Times New Roman" w:eastAsia="Calibri" w:hAnsi="Times New Roman" w:cs="Times New Roman"/>
          <w:color w:val="000000" w:themeColor="text1"/>
          <w:sz w:val="28"/>
          <w:szCs w:val="28"/>
        </w:rPr>
      </w:pPr>
    </w:p>
    <w:p w:rsidR="00723AB8" w:rsidRPr="005C0736" w:rsidRDefault="00723AB8" w:rsidP="00723AB8">
      <w:pPr>
        <w:spacing w:after="0" w:line="240" w:lineRule="exact"/>
        <w:jc w:val="center"/>
        <w:rPr>
          <w:rFonts w:ascii="Times New Roman" w:eastAsia="Calibri" w:hAnsi="Times New Roman" w:cs="Times New Roman"/>
          <w:b/>
          <w:color w:val="000000" w:themeColor="text1"/>
          <w:sz w:val="28"/>
          <w:szCs w:val="28"/>
        </w:rPr>
      </w:pPr>
    </w:p>
    <w:p w:rsidR="00723AB8" w:rsidRPr="005C0736" w:rsidRDefault="00723AB8" w:rsidP="00723AB8">
      <w:pPr>
        <w:spacing w:after="0" w:line="240" w:lineRule="exact"/>
        <w:jc w:val="center"/>
        <w:rPr>
          <w:rFonts w:ascii="Times New Roman" w:eastAsia="Calibri" w:hAnsi="Times New Roman" w:cs="Times New Roman"/>
          <w:b/>
          <w:color w:val="000000" w:themeColor="text1"/>
          <w:sz w:val="28"/>
          <w:szCs w:val="28"/>
        </w:rPr>
      </w:pPr>
    </w:p>
    <w:p w:rsidR="00723AB8" w:rsidRPr="005C0736" w:rsidRDefault="00723AB8"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723AB8">
      <w:pPr>
        <w:spacing w:after="0" w:line="240" w:lineRule="exact"/>
        <w:jc w:val="center"/>
        <w:rPr>
          <w:rFonts w:ascii="Times New Roman" w:eastAsia="Calibri" w:hAnsi="Times New Roman" w:cs="Times New Roman"/>
          <w:b/>
          <w:color w:val="000000" w:themeColor="text1"/>
          <w:sz w:val="28"/>
          <w:szCs w:val="28"/>
        </w:rPr>
      </w:pPr>
    </w:p>
    <w:p w:rsidR="00723AB8" w:rsidRPr="005C0736" w:rsidRDefault="00723AB8" w:rsidP="00723AB8">
      <w:pPr>
        <w:spacing w:after="0" w:line="240" w:lineRule="exact"/>
        <w:jc w:val="center"/>
        <w:rPr>
          <w:rFonts w:ascii="Times New Roman" w:eastAsia="Calibri" w:hAnsi="Times New Roman" w:cs="Times New Roman"/>
          <w:b/>
          <w:color w:val="000000" w:themeColor="text1"/>
          <w:sz w:val="28"/>
          <w:szCs w:val="28"/>
        </w:rPr>
      </w:pPr>
    </w:p>
    <w:p w:rsidR="005C0736" w:rsidRPr="005C0736" w:rsidRDefault="005C0736" w:rsidP="005C0736">
      <w:pPr>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lastRenderedPageBreak/>
        <w:t>Правила</w:t>
      </w:r>
    </w:p>
    <w:p w:rsidR="00723AB8" w:rsidRPr="005C0736" w:rsidRDefault="00723AB8" w:rsidP="005C0736">
      <w:pPr>
        <w:spacing w:after="0" w:line="240" w:lineRule="auto"/>
        <w:jc w:val="center"/>
        <w:rPr>
          <w:rFonts w:ascii="Times New Roman" w:eastAsia="Calibri" w:hAnsi="Times New Roman" w:cs="Times New Roman"/>
          <w:b/>
          <w:color w:val="000000" w:themeColor="text1"/>
          <w:sz w:val="28"/>
          <w:szCs w:val="28"/>
        </w:rPr>
      </w:pPr>
      <w:r w:rsidRPr="005C0736">
        <w:rPr>
          <w:rFonts w:ascii="Times New Roman" w:eastAsia="Calibri" w:hAnsi="Times New Roman" w:cs="Times New Roman"/>
          <w:b/>
          <w:color w:val="000000" w:themeColor="text1"/>
          <w:sz w:val="28"/>
          <w:szCs w:val="28"/>
        </w:rPr>
        <w:t xml:space="preserve">благоустройства территории Кочубеевского муниципального  округа Ставропольского края </w:t>
      </w:r>
    </w:p>
    <w:p w:rsidR="00723AB8" w:rsidRPr="005C0736" w:rsidRDefault="00723AB8" w:rsidP="00723AB8">
      <w:pPr>
        <w:autoSpaceDE w:val="0"/>
        <w:autoSpaceDN w:val="0"/>
        <w:adjustRightInd w:val="0"/>
        <w:spacing w:after="0" w:line="240" w:lineRule="auto"/>
        <w:jc w:val="both"/>
        <w:outlineLvl w:val="0"/>
        <w:rPr>
          <w:rFonts w:ascii="Times New Roman" w:eastAsia="Calibri" w:hAnsi="Times New Roman" w:cs="Times New Roman"/>
          <w:color w:val="000000" w:themeColor="text1"/>
          <w:sz w:val="28"/>
          <w:szCs w:val="28"/>
        </w:rPr>
      </w:pPr>
    </w:p>
    <w:p w:rsidR="00723AB8" w:rsidRPr="005C0736" w:rsidRDefault="00723AB8" w:rsidP="00723AB8">
      <w:pPr>
        <w:autoSpaceDE w:val="0"/>
        <w:autoSpaceDN w:val="0"/>
        <w:adjustRightInd w:val="0"/>
        <w:spacing w:after="0" w:line="240" w:lineRule="auto"/>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Часть I. ПРАВОВАЯ ОСНОВА ПРАВИЛ</w:t>
      </w:r>
    </w:p>
    <w:p w:rsidR="00723AB8" w:rsidRPr="005C0736" w:rsidRDefault="00723AB8" w:rsidP="00723AB8">
      <w:pPr>
        <w:autoSpaceDE w:val="0"/>
        <w:autoSpaceDN w:val="0"/>
        <w:adjustRightInd w:val="0"/>
        <w:spacing w:after="0" w:line="240" w:lineRule="auto"/>
        <w:outlineLvl w:val="0"/>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1. Основные положения</w:t>
      </w:r>
    </w:p>
    <w:p w:rsidR="00723AB8" w:rsidRPr="005C0736" w:rsidRDefault="00723AB8" w:rsidP="00D9686C">
      <w:pPr>
        <w:numPr>
          <w:ilvl w:val="0"/>
          <w:numId w:val="10"/>
        </w:numPr>
        <w:suppressAutoHyphens/>
        <w:autoSpaceDE w:val="0"/>
        <w:autoSpaceDN w:val="0"/>
        <w:adjustRightInd w:val="0"/>
        <w:spacing w:after="0" w:line="240" w:lineRule="auto"/>
        <w:ind w:left="0" w:firstLine="567"/>
        <w:contextualSpacing/>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Настоящие Правила благоустройства территории Кочубеевского муниципального округа (далее - Правила) определяют порядок осуществления работ по уборке и содержанию сельских территорий  и устанавливают единые нормы и требования по обеспечению чистоты и порядка в Кочубеевском муниципальном округе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w:t>
      </w:r>
      <w:proofErr w:type="gramEnd"/>
      <w:r w:rsidRPr="005C0736">
        <w:rPr>
          <w:rFonts w:ascii="Times New Roman" w:eastAsia="Calibri" w:hAnsi="Times New Roman" w:cs="Times New Roman"/>
          <w:color w:val="000000" w:themeColor="text1"/>
          <w:sz w:val="28"/>
          <w:szCs w:val="28"/>
        </w:rPr>
        <w:t xml:space="preserve"> по благоустройству и периодичность их выполнения, а также устанавливают порядок участия собственников зданий (помещений в них) и сооружений в благоустройстве прилегающих территорий, организации благоустройства территории Кочубеевского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23AB8" w:rsidRPr="005C0736" w:rsidRDefault="00723AB8" w:rsidP="00D9686C">
      <w:pPr>
        <w:tabs>
          <w:tab w:val="left" w:pos="567"/>
        </w:tabs>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Кочубеевского муниципального округа всеми гражданами, находящимися на территории Кочубеевского муниципального округа Ставропольского края (организации и граждане).</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2. Благоустройство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обеспечивается: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kern w:val="1"/>
          <w:sz w:val="28"/>
          <w:szCs w:val="28"/>
          <w:lang w:eastAsia="ar-SA"/>
        </w:rPr>
        <w:t xml:space="preserve"> - </w:t>
      </w:r>
      <w:r w:rsidRPr="005C0736">
        <w:rPr>
          <w:rFonts w:ascii="Times New Roman" w:eastAsia="Calibri" w:hAnsi="Times New Roman" w:cs="Times New Roman"/>
          <w:color w:val="000000" w:themeColor="text1"/>
          <w:sz w:val="28"/>
          <w:szCs w:val="28"/>
        </w:rPr>
        <w:t>администрацией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sz w:val="28"/>
          <w:szCs w:val="28"/>
        </w:rPr>
        <w:t xml:space="preserve">  </w:t>
      </w:r>
      <w:r w:rsidRPr="005C0736">
        <w:rPr>
          <w:rFonts w:ascii="Times New Roman" w:eastAsia="Calibri" w:hAnsi="Times New Roman" w:cs="Times New Roman"/>
          <w:color w:val="000000" w:themeColor="text1"/>
          <w:kern w:val="1"/>
          <w:sz w:val="28"/>
          <w:szCs w:val="28"/>
          <w:lang w:eastAsia="ar-SA"/>
        </w:rPr>
        <w:t>- организациями, выполняющими работы по содержанию и благоустройству;</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юридическими лицами и индивидуальными предпринимателями, а также гражданами, осуществляющими содержание принадлежащего им имущества и прилегающих территорий.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3.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Участниками деятельности по благоустройству выступают:</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 население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lastRenderedPageBreak/>
        <w:t xml:space="preserve">- администрация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Ставропольского края, обеспечивает финансирование в пределах своих полномочий;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 территориальные отделы администрации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Ставропольского края формируют техническое задание, выбирают исполнителей и обеспечивают финансирование в пределах своих полномочий;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 хозяйствующие субъекты, осуществляющие деятельность 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которые могут участвовать в формировании запроса на благоустройство, а также в финансировании мероприятий по благоустройству;</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исполнители работ, специалисты по благоустройству и озеленению, в том числе возведению малых архитектурных форм;</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иные заинтересованные в благоустройстве территории лица.</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4. Физические 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 и муниципальными правовыми актами.</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Организация уборки и содержания иных территорий осуществляется </w:t>
      </w:r>
      <w:r w:rsidRPr="005C0736">
        <w:rPr>
          <w:rFonts w:ascii="Times New Roman" w:eastAsia="Calibri" w:hAnsi="Times New Roman" w:cs="Times New Roman"/>
          <w:color w:val="000000" w:themeColor="text1"/>
          <w:sz w:val="28"/>
          <w:szCs w:val="28"/>
        </w:rPr>
        <w:t>администрацией Кочубеевского муниципального округа.</w:t>
      </w:r>
    </w:p>
    <w:p w:rsidR="00723AB8" w:rsidRPr="005C0736" w:rsidRDefault="00723AB8" w:rsidP="00D9686C">
      <w:pPr>
        <w:spacing w:after="0" w:line="240" w:lineRule="auto"/>
        <w:ind w:firstLine="567"/>
        <w:rPr>
          <w:rFonts w:ascii="Times New Roman" w:eastAsia="Calibri" w:hAnsi="Times New Roman" w:cs="Times New Roman"/>
          <w:color w:val="000000" w:themeColor="text1"/>
          <w:kern w:val="1"/>
          <w:sz w:val="28"/>
          <w:szCs w:val="28"/>
          <w:lang w:eastAsia="ar-SA"/>
        </w:rPr>
      </w:pPr>
    </w:p>
    <w:p w:rsidR="00723AB8" w:rsidRPr="005C0736" w:rsidRDefault="00723AB8" w:rsidP="00D9686C">
      <w:pPr>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2. Правовые основания принятия правового акта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Правовой основой настоящих Правил являются Конституция Российской Федерации, Жилищный кодекс Российской Федерации, Земельный кодекс Российской Федерации, Градостроительный кодекс Российской Федерации, Федеральные законы от 6 октября 2003 года № 131-ФЗ «Об общих принципах организации местного самоуправления в Российской Федерации», от 30 марта 1999 года № 52-ФЗ «О санитарно-эпидемиологическом благополучии населения», от 24 июня 1998 года № 89-ФЗ «Об отходах производства и потребления», от 10</w:t>
      </w:r>
      <w:proofErr w:type="gramEnd"/>
      <w:r w:rsidRPr="005C0736">
        <w:rPr>
          <w:rFonts w:ascii="Times New Roman" w:eastAsia="Calibri" w:hAnsi="Times New Roman" w:cs="Times New Roman"/>
          <w:color w:val="000000" w:themeColor="text1"/>
          <w:sz w:val="28"/>
          <w:szCs w:val="28"/>
        </w:rPr>
        <w:t xml:space="preserve"> января 2002 года № 7-ФЗ «Об охране окружающей среды», Закон Ставропольского края от 16 ноября 2009 года № 81-кз «Об отдельных вопросах регулирования в области обращения с отходами производства и потребления», </w:t>
      </w:r>
      <w:hyperlink r:id="rId7" w:history="1">
        <w:r w:rsidRPr="005C0736">
          <w:rPr>
            <w:rFonts w:ascii="Times New Roman" w:eastAsia="Calibri" w:hAnsi="Times New Roman" w:cs="Times New Roman"/>
            <w:color w:val="000000" w:themeColor="text1"/>
            <w:sz w:val="28"/>
            <w:szCs w:val="28"/>
          </w:rPr>
          <w:t>Устав</w:t>
        </w:r>
      </w:hyperlink>
      <w:r w:rsidRPr="005C0736">
        <w:rPr>
          <w:rFonts w:ascii="Times New Roman" w:eastAsia="Calibri" w:hAnsi="Times New Roman" w:cs="Times New Roman"/>
          <w:color w:val="000000" w:themeColor="text1"/>
          <w:sz w:val="28"/>
          <w:szCs w:val="28"/>
        </w:rPr>
        <w:t xml:space="preserve"> Кочубеевского муниципального округа и иные нормативные правовые акты в сфере регулирования настоящих Правил.</w:t>
      </w:r>
    </w:p>
    <w:p w:rsidR="00723AB8" w:rsidRPr="005C0736" w:rsidRDefault="00723AB8" w:rsidP="00D9686C">
      <w:pPr>
        <w:autoSpaceDE w:val="0"/>
        <w:autoSpaceDN w:val="0"/>
        <w:adjustRightInd w:val="0"/>
        <w:spacing w:after="0" w:line="240" w:lineRule="auto"/>
        <w:ind w:firstLine="567"/>
        <w:outlineLvl w:val="0"/>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3. Основные понятия и термины, нормативные ссылки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В целях настоящих Правил применяются следующие понятия и термины: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lastRenderedPageBreak/>
        <w:t>абонент</w:t>
      </w:r>
      <w:r w:rsidRPr="005C0736">
        <w:rPr>
          <w:rFonts w:ascii="Times New Roman" w:eastAsia="Calibri" w:hAnsi="Times New Roman" w:cs="Times New Roman"/>
          <w:color w:val="000000" w:themeColor="text1"/>
          <w:sz w:val="28"/>
          <w:szCs w:val="28"/>
        </w:rPr>
        <w:t xml:space="preserve"> - физическое или юридическое лицо, которому оказываются услуги по вывозу жидких бытовых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аварийные работы</w:t>
      </w:r>
      <w:r w:rsidRPr="005C0736">
        <w:rPr>
          <w:rFonts w:ascii="Times New Roman" w:eastAsia="Calibri" w:hAnsi="Times New Roman" w:cs="Times New Roman"/>
          <w:color w:val="000000" w:themeColor="text1"/>
          <w:sz w:val="28"/>
          <w:szCs w:val="28"/>
        </w:rPr>
        <w:t xml:space="preserve"> - работы, обеспечивающие восстановление работоспособности систем инженерного обеспечения (электро-, тепл</w:t>
      </w:r>
      <w:proofErr w:type="gramStart"/>
      <w:r w:rsidRPr="005C0736">
        <w:rPr>
          <w:rFonts w:ascii="Times New Roman" w:eastAsia="Calibri" w:hAnsi="Times New Roman" w:cs="Times New Roman"/>
          <w:color w:val="000000" w:themeColor="text1"/>
          <w:sz w:val="28"/>
          <w:szCs w:val="28"/>
        </w:rPr>
        <w:t>о-</w:t>
      </w:r>
      <w:proofErr w:type="gramEnd"/>
      <w:r w:rsidRPr="005C0736">
        <w:rPr>
          <w:rFonts w:ascii="Times New Roman" w:eastAsia="Calibri" w:hAnsi="Times New Roman" w:cs="Times New Roman"/>
          <w:color w:val="000000" w:themeColor="text1"/>
          <w:sz w:val="28"/>
          <w:szCs w:val="28"/>
        </w:rPr>
        <w:t>, газо-, водоснабжения и водоотведения, канализации, связи и др.) на территории Кочубеевского муниципального округа Ставропольского края при внезапно возникающих неисправностях (аварийных ситуациях);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аварийная ситуация</w:t>
      </w:r>
      <w:r w:rsidRPr="005C0736">
        <w:rPr>
          <w:rFonts w:ascii="Times New Roman" w:eastAsia="Calibri" w:hAnsi="Times New Roman" w:cs="Times New Roman"/>
          <w:color w:val="000000" w:themeColor="text1"/>
          <w:sz w:val="28"/>
          <w:szCs w:val="28"/>
        </w:rPr>
        <w:t xml:space="preserve"> - ситуация, влекущая за собой значительные перебои, полную остановку или снижение надежности </w:t>
      </w:r>
      <w:proofErr w:type="spellStart"/>
      <w:r w:rsidRPr="005C0736">
        <w:rPr>
          <w:rFonts w:ascii="Times New Roman" w:eastAsia="Calibri" w:hAnsi="Times New Roman" w:cs="Times New Roman"/>
          <w:color w:val="000000" w:themeColor="text1"/>
          <w:sz w:val="28"/>
          <w:szCs w:val="28"/>
        </w:rPr>
        <w:t>ресурсоснабжения</w:t>
      </w:r>
      <w:proofErr w:type="spellEnd"/>
      <w:r w:rsidRPr="005C0736">
        <w:rPr>
          <w:rFonts w:ascii="Times New Roman" w:eastAsia="Calibri" w:hAnsi="Times New Roman" w:cs="Times New Roman"/>
          <w:color w:val="000000" w:themeColor="text1"/>
          <w:sz w:val="28"/>
          <w:szCs w:val="28"/>
        </w:rPr>
        <w:t xml:space="preserve"> (водоснабжения, водоотведения, теплоснабжения, газоснабжения, электроснабжения) округа, квартала, жилого дома, другого жизненно важного объекта в результате непредвиденных, неожиданных нарушений в работе инженерных коммуникаций и сооружений;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административное расследование</w:t>
      </w:r>
      <w:r w:rsidRPr="005C0736">
        <w:rPr>
          <w:rFonts w:ascii="Times New Roman" w:eastAsia="Calibri" w:hAnsi="Times New Roman" w:cs="Times New Roman"/>
          <w:color w:val="000000" w:themeColor="text1"/>
          <w:sz w:val="28"/>
          <w:szCs w:val="28"/>
        </w:rPr>
        <w:t xml:space="preserve"> - комплекс требующих значительных временных затрат процессуальных действий,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благоустройство</w:t>
      </w:r>
      <w:r w:rsidRPr="005C0736">
        <w:rPr>
          <w:rFonts w:ascii="Times New Roman" w:eastAsia="Calibri" w:hAnsi="Times New Roman" w:cs="Times New Roman"/>
          <w:color w:val="000000" w:themeColor="text1"/>
          <w:sz w:val="28"/>
          <w:szCs w:val="28"/>
        </w:rPr>
        <w:t xml:space="preserve"> - комплекс предусмотренных настоящими Правилами мероприятий по содержанию территории Кочубеевского муниципального округа, проектированию и размещению элементов благоустройства, направленных на создание комфортных условий проживания граждан, улучшение санитарного и эстетического состоянии территории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документация по благоустройству территорий</w:t>
      </w:r>
      <w:r w:rsidRPr="005C0736">
        <w:rPr>
          <w:rFonts w:ascii="Times New Roman" w:eastAsia="Calibri" w:hAnsi="Times New Roman" w:cs="Times New Roman"/>
          <w:color w:val="000000" w:themeColor="text1"/>
          <w:sz w:val="28"/>
          <w:szCs w:val="28"/>
        </w:rPr>
        <w:t xml:space="preserve"> - пакет документации, основанной на стратегии развития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зеленые насаждения</w:t>
      </w:r>
      <w:r w:rsidRPr="005C0736">
        <w:rPr>
          <w:rFonts w:ascii="Times New Roman" w:eastAsia="Calibri" w:hAnsi="Times New Roman" w:cs="Times New Roman"/>
          <w:color w:val="000000" w:themeColor="text1"/>
          <w:sz w:val="28"/>
          <w:szCs w:val="28"/>
        </w:rPr>
        <w:t xml:space="preserve"> - совокупность древесных, кустарниковых и травянистых растений, произрастающих на определенной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закрепленная территория</w:t>
      </w:r>
      <w:r w:rsidRPr="005C0736">
        <w:rPr>
          <w:rFonts w:ascii="Times New Roman" w:eastAsia="Calibri" w:hAnsi="Times New Roman" w:cs="Times New Roman"/>
          <w:color w:val="000000" w:themeColor="text1"/>
          <w:sz w:val="28"/>
          <w:szCs w:val="28"/>
        </w:rPr>
        <w:t xml:space="preserve"> - часть территории общественного назначения (общего пользования), закрепленная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киоск</w:t>
      </w:r>
      <w:r w:rsidRPr="005C0736">
        <w:rPr>
          <w:rFonts w:ascii="Times New Roman" w:eastAsia="Calibri" w:hAnsi="Times New Roman" w:cs="Times New Roman"/>
          <w:color w:val="000000" w:themeColor="text1"/>
          <w:sz w:val="28"/>
          <w:szCs w:val="28"/>
        </w:rPr>
        <w:t xml:space="preserve">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контейнеры</w:t>
      </w:r>
      <w:r w:rsidRPr="005C0736">
        <w:rPr>
          <w:rFonts w:ascii="Times New Roman" w:eastAsia="Calibri" w:hAnsi="Times New Roman" w:cs="Times New Roman"/>
          <w:color w:val="000000" w:themeColor="text1"/>
          <w:sz w:val="28"/>
          <w:szCs w:val="28"/>
        </w:rPr>
        <w:t xml:space="preserve"> - стандартные металлические или пластиковые емкости, специально предназначенные для сбора и временного хранения бытовых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контейнерная площадка</w:t>
      </w:r>
      <w:r w:rsidRPr="005C0736">
        <w:rPr>
          <w:rFonts w:ascii="Times New Roman" w:eastAsia="Calibri" w:hAnsi="Times New Roman" w:cs="Times New Roman"/>
          <w:color w:val="000000" w:themeColor="text1"/>
          <w:sz w:val="28"/>
          <w:szCs w:val="28"/>
        </w:rPr>
        <w:t xml:space="preserve"> - специально оборудованная площадка для размещения контейнеров;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летняя площадка с оказанием услуг питания</w:t>
      </w:r>
      <w:r w:rsidRPr="005C0736">
        <w:rPr>
          <w:rFonts w:ascii="Times New Roman" w:eastAsia="Calibri" w:hAnsi="Times New Roman" w:cs="Times New Roman"/>
          <w:color w:val="000000" w:themeColor="text1"/>
          <w:sz w:val="28"/>
          <w:szCs w:val="28"/>
        </w:rPr>
        <w:t xml:space="preserve"> - специально оборудованное временное сооружение при предприятии общественного </w:t>
      </w:r>
      <w:r w:rsidRPr="005C0736">
        <w:rPr>
          <w:rFonts w:ascii="Times New Roman" w:eastAsia="Calibri" w:hAnsi="Times New Roman" w:cs="Times New Roman"/>
          <w:color w:val="000000" w:themeColor="text1"/>
          <w:sz w:val="28"/>
          <w:szCs w:val="28"/>
        </w:rPr>
        <w:lastRenderedPageBreak/>
        <w:t>питания, представляющая собой площадку для дополнительного обслуживания питанием потребителей;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 xml:space="preserve">лоток </w:t>
      </w:r>
      <w:r w:rsidRPr="005C0736">
        <w:rPr>
          <w:rFonts w:ascii="Times New Roman" w:eastAsia="Calibri" w:hAnsi="Times New Roman" w:cs="Times New Roman"/>
          <w:color w:val="000000" w:themeColor="text1"/>
          <w:sz w:val="28"/>
          <w:szCs w:val="28"/>
        </w:rPr>
        <w:t>- передвижной сезонный торговый объект, осуществляющий разносную торговлю, не имеющий торгового зала и помещений для хранения товаров, представляющий собой легко возводимую сборно-разборную конструкцию, оснащенную прилавком, рассчитанную на одно рабочее место продавца, на площади, которой размещен товарный запас на один день;</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малые архитектурные формы</w:t>
      </w:r>
      <w:r w:rsidRPr="005C0736">
        <w:rPr>
          <w:rFonts w:ascii="Times New Roman" w:eastAsia="Calibri" w:hAnsi="Times New Roman" w:cs="Times New Roman"/>
          <w:color w:val="000000" w:themeColor="text1"/>
          <w:sz w:val="28"/>
          <w:szCs w:val="28"/>
        </w:rPr>
        <w:t xml:space="preserve"> - элементы монументально-декоративного оформления, устройства для оформления мобильного и вертикального озеленения, водные устройства, (уличная) мебель, ограничивающие устройства, коммунально-бытовое и техническое оборудование (киоски, павильоны, летние кафе, стенды, щиты для газет, афиш и объявлений, световая реклама, вывески, установки по декоративной подсветке зданий и памятников) на территории Кочубеевского муниципального округа;</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нестационарный торговый объект</w:t>
      </w:r>
      <w:r w:rsidRPr="005C0736">
        <w:rPr>
          <w:rFonts w:ascii="Times New Roman" w:eastAsia="Calibri" w:hAnsi="Times New Roman" w:cs="Times New Roman"/>
          <w:color w:val="000000" w:themeColor="text1"/>
          <w:sz w:val="28"/>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оборудование зеленого хозяйства</w:t>
      </w:r>
      <w:r w:rsidRPr="005C0736">
        <w:rPr>
          <w:rFonts w:ascii="Times New Roman" w:eastAsia="Calibri" w:hAnsi="Times New Roman" w:cs="Times New Roman"/>
          <w:color w:val="000000" w:themeColor="text1"/>
          <w:sz w:val="28"/>
          <w:szCs w:val="28"/>
        </w:rPr>
        <w:t xml:space="preserve"> - здания, помещения, инженерные сети, каркасы, подсветка и иные </w:t>
      </w:r>
      <w:proofErr w:type="gramStart"/>
      <w:r w:rsidRPr="005C0736">
        <w:rPr>
          <w:rFonts w:ascii="Times New Roman" w:eastAsia="Calibri" w:hAnsi="Times New Roman" w:cs="Times New Roman"/>
          <w:color w:val="000000" w:themeColor="text1"/>
          <w:sz w:val="28"/>
          <w:szCs w:val="28"/>
        </w:rPr>
        <w:t>сооружения</w:t>
      </w:r>
      <w:proofErr w:type="gramEnd"/>
      <w:r w:rsidRPr="005C0736">
        <w:rPr>
          <w:rFonts w:ascii="Times New Roman" w:eastAsia="Calibri" w:hAnsi="Times New Roman" w:cs="Times New Roman"/>
          <w:color w:val="000000" w:themeColor="text1"/>
          <w:sz w:val="28"/>
          <w:szCs w:val="28"/>
        </w:rPr>
        <w:t xml:space="preserve"> и технические средства, находящиеся на объекте озеленения и обеспечивающие возможность его использования по назначению;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развитие городской среды</w:t>
      </w:r>
      <w:r w:rsidRPr="005C0736">
        <w:rPr>
          <w:rFonts w:ascii="Times New Roman" w:eastAsia="Calibri" w:hAnsi="Times New Roman" w:cs="Times New Roman"/>
          <w:color w:val="000000" w:themeColor="text1"/>
          <w:sz w:val="28"/>
          <w:szCs w:val="28"/>
        </w:rPr>
        <w:t xml:space="preserve"> – комплекс мероприятий по осуществлению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общественное обсуждение</w:t>
      </w:r>
      <w:r w:rsidRPr="005C0736">
        <w:rPr>
          <w:rFonts w:ascii="Times New Roman" w:eastAsia="Calibri" w:hAnsi="Times New Roman" w:cs="Times New Roman"/>
          <w:color w:val="000000" w:themeColor="text1"/>
          <w:sz w:val="28"/>
          <w:szCs w:val="28"/>
        </w:rPr>
        <w:t xml:space="preserve"> - используемое в целях общественного контроля публичное обсуждение общественно значимых вопросов и проектов решений органов местного самоуправления, муниципальных организаций,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отходы производства и потребления</w:t>
      </w:r>
      <w:r w:rsidRPr="005C0736">
        <w:rPr>
          <w:rFonts w:ascii="Times New Roman" w:eastAsia="Calibri" w:hAnsi="Times New Roman" w:cs="Times New Roman"/>
          <w:color w:val="000000" w:themeColor="text1"/>
          <w:sz w:val="28"/>
          <w:szCs w:val="28"/>
        </w:rPr>
        <w:t xml:space="preserve">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или упаковка, утратившие свои потребительские свойства; виды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твердые коммунальные отходы (ТКО)</w:t>
      </w:r>
      <w:r w:rsidRPr="005C0736">
        <w:rPr>
          <w:rFonts w:ascii="Times New Roman" w:eastAsia="Calibri" w:hAnsi="Times New Roman" w:cs="Times New Roman"/>
          <w:color w:val="000000" w:themeColor="text1"/>
          <w:sz w:val="28"/>
          <w:szCs w:val="28"/>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жидкие бытовые отходы (ЖБО)</w:t>
      </w:r>
      <w:r w:rsidRPr="005C0736">
        <w:rPr>
          <w:rFonts w:ascii="Times New Roman" w:eastAsia="Calibri" w:hAnsi="Times New Roman" w:cs="Times New Roman"/>
          <w:color w:val="000000" w:themeColor="text1"/>
          <w:sz w:val="28"/>
          <w:szCs w:val="28"/>
        </w:rPr>
        <w:t xml:space="preserve"> -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lastRenderedPageBreak/>
        <w:t>крупногабаритный мусор (КГМ)</w:t>
      </w:r>
      <w:r w:rsidRPr="005C0736">
        <w:rPr>
          <w:rFonts w:ascii="Times New Roman" w:eastAsia="Calibri" w:hAnsi="Times New Roman" w:cs="Times New Roman"/>
          <w:color w:val="000000" w:themeColor="text1"/>
          <w:sz w:val="28"/>
          <w:szCs w:val="28"/>
        </w:rPr>
        <w:t xml:space="preserve">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roofErr w:type="gramEnd"/>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proofErr w:type="gramStart"/>
      <w:r w:rsidRPr="005C0736">
        <w:rPr>
          <w:rFonts w:ascii="Times New Roman" w:eastAsia="Calibri" w:hAnsi="Times New Roman" w:cs="Times New Roman"/>
          <w:i/>
          <w:iCs/>
          <w:color w:val="000000" w:themeColor="text1"/>
          <w:sz w:val="28"/>
          <w:szCs w:val="28"/>
        </w:rPr>
        <w:t>крупногабаритные отходы (КГО)</w:t>
      </w:r>
      <w:r w:rsidRPr="005C0736">
        <w:rPr>
          <w:rFonts w:ascii="Times New Roman" w:eastAsia="Calibri" w:hAnsi="Times New Roman" w:cs="Times New Roman"/>
          <w:color w:val="000000" w:themeColor="text1"/>
          <w:sz w:val="28"/>
          <w:szCs w:val="28"/>
        </w:rPr>
        <w:t xml:space="preserve">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1 метр и толщиной 15 см), утратившие свои потребительские свойства, загрузка которых (по своему характеру и размеру</w:t>
      </w:r>
      <w:proofErr w:type="gramEnd"/>
      <w:r w:rsidRPr="005C0736">
        <w:rPr>
          <w:rFonts w:ascii="Times New Roman" w:eastAsia="Calibri" w:hAnsi="Times New Roman" w:cs="Times New Roman"/>
          <w:color w:val="000000" w:themeColor="text1"/>
          <w:sz w:val="28"/>
          <w:szCs w:val="28"/>
        </w:rPr>
        <w:t>) производится в бункеры-накопители</w:t>
      </w:r>
      <w:r w:rsidRPr="005C0736">
        <w:rPr>
          <w:rFonts w:ascii="Arial" w:eastAsia="Calibri" w:hAnsi="Arial" w:cs="Arial"/>
          <w:color w:val="000000" w:themeColor="text1"/>
          <w:sz w:val="20"/>
          <w:szCs w:val="20"/>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объект размещения отходов</w:t>
      </w:r>
      <w:r w:rsidRPr="005C0736">
        <w:rPr>
          <w:rFonts w:ascii="Times New Roman" w:eastAsia="Calibri" w:hAnsi="Times New Roman" w:cs="Times New Roman"/>
          <w:color w:val="000000" w:themeColor="text1"/>
          <w:sz w:val="28"/>
          <w:szCs w:val="28"/>
        </w:rPr>
        <w:t xml:space="preserve"> - специально оборудованное сооружение, предназначенное для размещения отходов (полигон);</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объект комплексного благоустройства</w:t>
      </w:r>
      <w:r w:rsidRPr="005C0736">
        <w:rPr>
          <w:rFonts w:ascii="Times New Roman" w:eastAsia="Calibri" w:hAnsi="Times New Roman" w:cs="Times New Roman"/>
          <w:color w:val="000000" w:themeColor="text1"/>
          <w:sz w:val="28"/>
          <w:szCs w:val="28"/>
        </w:rPr>
        <w:t xml:space="preserve"> - часть территории округа, на которой осуществляется деятельность по комплексному благоустройству, в том числе площадки, дворы, кварталы, функционально-планировочные образования,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Кочубеевского муниципального округа;</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объект озеленения</w:t>
      </w:r>
      <w:r w:rsidRPr="005C0736">
        <w:rPr>
          <w:rFonts w:ascii="Times New Roman" w:eastAsia="Calibri" w:hAnsi="Times New Roman" w:cs="Times New Roman"/>
          <w:color w:val="000000" w:themeColor="text1"/>
          <w:sz w:val="28"/>
          <w:szCs w:val="28"/>
        </w:rPr>
        <w:t xml:space="preserve"> - озелененная территория, организованная по принципам ландшафтной архитектуры: бульвар, сквер, сад, парк и др. В соответствии с функциональным назначением объект озеленения включает в себя необходимые элементы благоустройства: дорожно - </w:t>
      </w:r>
      <w:proofErr w:type="spellStart"/>
      <w:r w:rsidRPr="005C0736">
        <w:rPr>
          <w:rFonts w:ascii="Times New Roman" w:eastAsia="Calibri" w:hAnsi="Times New Roman" w:cs="Times New Roman"/>
          <w:color w:val="000000" w:themeColor="text1"/>
          <w:sz w:val="28"/>
          <w:szCs w:val="28"/>
        </w:rPr>
        <w:t>тропиночную</w:t>
      </w:r>
      <w:proofErr w:type="spellEnd"/>
      <w:r w:rsidRPr="005C0736">
        <w:rPr>
          <w:rFonts w:ascii="Times New Roman" w:eastAsia="Calibri" w:hAnsi="Times New Roman" w:cs="Times New Roman"/>
          <w:color w:val="000000" w:themeColor="text1"/>
          <w:sz w:val="28"/>
          <w:szCs w:val="28"/>
        </w:rPr>
        <w:t xml:space="preserve"> и тротуарную сеть, площадки, скамейки, малые архитектурные формы;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озеленение</w:t>
      </w:r>
      <w:r w:rsidRPr="005C0736">
        <w:rPr>
          <w:rFonts w:ascii="Times New Roman" w:eastAsia="Calibri" w:hAnsi="Times New Roman" w:cs="Times New Roman"/>
          <w:color w:val="000000" w:themeColor="text1"/>
          <w:sz w:val="28"/>
          <w:szCs w:val="28"/>
        </w:rPr>
        <w:t xml:space="preserve"> - комплекс мероприятий по посадке растений и устройству газонов на объектах озеленения;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озелененные территории</w:t>
      </w:r>
      <w:r w:rsidRPr="005C0736">
        <w:rPr>
          <w:rFonts w:ascii="Times New Roman" w:eastAsia="Calibri" w:hAnsi="Times New Roman" w:cs="Times New Roman"/>
          <w:color w:val="000000" w:themeColor="text1"/>
          <w:sz w:val="28"/>
          <w:szCs w:val="28"/>
        </w:rPr>
        <w:t xml:space="preserve"> - объекты градостроительного нормирования, представленные в виде садов, скверов, бульваров, территорий зеленых насаждений в составе участков жилой, общественной, производственной застройки;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павильон</w:t>
      </w:r>
      <w:r w:rsidRPr="005C0736">
        <w:rPr>
          <w:rFonts w:ascii="Times New Roman" w:eastAsia="Calibri" w:hAnsi="Times New Roman" w:cs="Times New Roman"/>
          <w:color w:val="000000" w:themeColor="text1"/>
          <w:sz w:val="28"/>
          <w:szCs w:val="28"/>
        </w:rPr>
        <w:t xml:space="preserve"> - оборудованное строение, имеющее торговый зал и помещения для хранения товарного запаса, рассчитанное на одно или несколько рабочих мест;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плановые работы</w:t>
      </w:r>
      <w:r w:rsidRPr="005C0736">
        <w:rPr>
          <w:rFonts w:ascii="Times New Roman" w:eastAsia="Calibri" w:hAnsi="Times New Roman" w:cs="Times New Roman"/>
          <w:color w:val="000000" w:themeColor="text1"/>
          <w:sz w:val="28"/>
          <w:szCs w:val="28"/>
        </w:rPr>
        <w:t xml:space="preserve"> - работы, проводимые при строительстве, реконструкции, капитальном ремонте объектов капитального строительства и систем инженерного обеспечения (электро-, тепл</w:t>
      </w:r>
      <w:proofErr w:type="gramStart"/>
      <w:r w:rsidRPr="005C0736">
        <w:rPr>
          <w:rFonts w:ascii="Times New Roman" w:eastAsia="Calibri" w:hAnsi="Times New Roman" w:cs="Times New Roman"/>
          <w:color w:val="000000" w:themeColor="text1"/>
          <w:sz w:val="28"/>
          <w:szCs w:val="28"/>
        </w:rPr>
        <w:t>о-</w:t>
      </w:r>
      <w:proofErr w:type="gramEnd"/>
      <w:r w:rsidRPr="005C0736">
        <w:rPr>
          <w:rFonts w:ascii="Times New Roman" w:eastAsia="Calibri" w:hAnsi="Times New Roman" w:cs="Times New Roman"/>
          <w:color w:val="000000" w:themeColor="text1"/>
          <w:sz w:val="28"/>
          <w:szCs w:val="28"/>
        </w:rPr>
        <w:t xml:space="preserve">, газо-, водоснабжения и водоотведения, канализации, связи и др.), при археологических, реставрационных работах, при работах по благоустройству и озеленению территорий, а также по установке и демонтажу объектов с кратковременным </w:t>
      </w:r>
      <w:r w:rsidRPr="005C0736">
        <w:rPr>
          <w:rFonts w:ascii="Times New Roman" w:eastAsia="Calibri" w:hAnsi="Times New Roman" w:cs="Times New Roman"/>
          <w:color w:val="000000" w:themeColor="text1"/>
          <w:sz w:val="28"/>
          <w:szCs w:val="28"/>
        </w:rPr>
        <w:lastRenderedPageBreak/>
        <w:t>сроком эксплуатации, в том числе отдельно стоящих рекламных конструкций, знаково-информационных систем, других конструкций и объектов на территории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прилегающая территория</w:t>
      </w:r>
      <w:r w:rsidRPr="005C0736">
        <w:rPr>
          <w:rFonts w:ascii="Times New Roman" w:eastAsia="Calibri" w:hAnsi="Times New Roman" w:cs="Times New Roman"/>
          <w:color w:val="000000" w:themeColor="text1"/>
          <w:sz w:val="28"/>
          <w:szCs w:val="28"/>
        </w:rPr>
        <w:t xml:space="preserve"> - часть территории общего пользования с элементами благоустройства, непосредственно примыкающая к границе земельного участка, здания, строения, сооружения (включая временные), ограждения, строительной площадке, к объектам торговли и иным объектам, находящимся в собственности, хозяйственном ведении, оперативном управлении, в аренде, пользовании.</w:t>
      </w:r>
      <w:proofErr w:type="gramEnd"/>
      <w:r w:rsidRPr="005C0736">
        <w:rPr>
          <w:rFonts w:ascii="Times New Roman" w:eastAsia="Calibri" w:hAnsi="Times New Roman" w:cs="Times New Roman"/>
          <w:color w:val="000000" w:themeColor="text1"/>
          <w:sz w:val="28"/>
          <w:szCs w:val="28"/>
        </w:rPr>
        <w:t xml:space="preserve"> Границы прилегающей территории определяются в соответствии с настоящими Правилами;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санитарная очистка территории</w:t>
      </w:r>
      <w:r w:rsidRPr="005C0736">
        <w:rPr>
          <w:rFonts w:ascii="Times New Roman" w:eastAsia="Calibri" w:hAnsi="Times New Roman" w:cs="Times New Roman"/>
          <w:color w:val="000000" w:themeColor="text1"/>
          <w:sz w:val="28"/>
          <w:szCs w:val="28"/>
        </w:rPr>
        <w:t xml:space="preserve">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зелеными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санитарно-эпидемиологического благополучия населения</w:t>
      </w:r>
      <w:proofErr w:type="gramEnd"/>
      <w:r w:rsidRPr="005C0736">
        <w:rPr>
          <w:rFonts w:ascii="Times New Roman" w:eastAsia="Calibri" w:hAnsi="Times New Roman" w:cs="Times New Roman"/>
          <w:color w:val="000000" w:themeColor="text1"/>
          <w:sz w:val="28"/>
          <w:szCs w:val="28"/>
        </w:rPr>
        <w:t xml:space="preserve"> и охрану окружающей среды;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сточные воды</w:t>
      </w:r>
      <w:r w:rsidRPr="005C0736">
        <w:rPr>
          <w:rFonts w:ascii="Times New Roman" w:eastAsia="Calibri" w:hAnsi="Times New Roman" w:cs="Times New Roman"/>
          <w:color w:val="000000" w:themeColor="text1"/>
          <w:sz w:val="28"/>
          <w:szCs w:val="28"/>
        </w:rPr>
        <w:t xml:space="preserve"> - воды, сброс которых в водные объекты осуществляется после их использования или сток которых осуществляется с загрязненной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специализированные организации</w:t>
      </w:r>
      <w:r w:rsidRPr="005C0736">
        <w:rPr>
          <w:rFonts w:ascii="Times New Roman" w:eastAsia="Calibri" w:hAnsi="Times New Roman" w:cs="Times New Roman"/>
          <w:color w:val="000000" w:themeColor="text1"/>
          <w:sz w:val="28"/>
          <w:szCs w:val="28"/>
        </w:rPr>
        <w:t xml:space="preserve"> - индивидуальные предприниматели и организации, осуществляющие в установленном порядке на основании разрешительной документации определенный вид деятельности;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управляющие многоквартирными домами</w:t>
      </w:r>
      <w:r w:rsidRPr="005C0736">
        <w:rPr>
          <w:rFonts w:ascii="Times New Roman" w:eastAsia="Calibri" w:hAnsi="Times New Roman" w:cs="Times New Roman"/>
          <w:color w:val="000000" w:themeColor="text1"/>
          <w:sz w:val="28"/>
          <w:szCs w:val="28"/>
        </w:rPr>
        <w:t xml:space="preserve"> - собственники помещений в многоквартирном доме, осуществляющие непосредственное управление в многоквартирном доме, товарищества собственников жилья, жилищные кооперативы или иные специализированные потребительские кооперативы, управляющие организации, осуществляющие управление многоквартирными домами на основании договоров управления или заключившие с собственниками помещений многоквартирного дома договоры на оказание услуг по содержанию и ремонту общего имущества в таком доме, в порядке, установленном действующим законодательством;</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элементы благоустройства</w:t>
      </w:r>
      <w:r w:rsidRPr="005C0736">
        <w:rPr>
          <w:rFonts w:ascii="Times New Roman" w:eastAsia="Calibri" w:hAnsi="Times New Roman" w:cs="Times New Roman"/>
          <w:color w:val="000000" w:themeColor="text1"/>
          <w:sz w:val="28"/>
          <w:szCs w:val="28"/>
        </w:rPr>
        <w:t xml:space="preserve"> - составные части благоустройства (малые архитектурные формы, различные виды оборудования и оформления, декоративные, технические, планировочные, конструктивные элементы);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i/>
          <w:iCs/>
          <w:color w:val="000000" w:themeColor="text1"/>
          <w:sz w:val="28"/>
          <w:szCs w:val="28"/>
        </w:rPr>
        <w:t>территория</w:t>
      </w:r>
      <w:r w:rsidRPr="005C0736">
        <w:rPr>
          <w:rFonts w:ascii="Times New Roman" w:eastAsia="Calibri" w:hAnsi="Times New Roman" w:cs="Times New Roman"/>
          <w:color w:val="000000" w:themeColor="text1"/>
          <w:sz w:val="28"/>
          <w:szCs w:val="28"/>
        </w:rPr>
        <w:t xml:space="preserve"> - земельные участки, здания, строения, сооружения (включая временные), находящиеся в собственности, хозяйственном ведении, оперативном управлении, аренде, пользовании и/или ином виде права;</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i/>
          <w:iCs/>
          <w:color w:val="000000" w:themeColor="text1"/>
          <w:sz w:val="28"/>
          <w:szCs w:val="28"/>
        </w:rPr>
        <w:t>урна</w:t>
      </w:r>
      <w:r w:rsidRPr="005C0736">
        <w:rPr>
          <w:rFonts w:ascii="Times New Roman" w:eastAsia="Calibri" w:hAnsi="Times New Roman" w:cs="Times New Roman"/>
          <w:color w:val="000000" w:themeColor="text1"/>
          <w:sz w:val="28"/>
          <w:szCs w:val="28"/>
        </w:rPr>
        <w:t xml:space="preserve"> - емкость для сбора твердых коммунальных отходов, объемом до 0,5 куб. м, представляющая собой бак на металлических стойках;</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r w:rsidRPr="005C0736">
        <w:rPr>
          <w:rFonts w:ascii="Times New Roman" w:eastAsia="Calibri" w:hAnsi="Times New Roman" w:cs="Times New Roman"/>
          <w:color w:val="000000" w:themeColor="text1"/>
          <w:sz w:val="28"/>
          <w:szCs w:val="28"/>
        </w:rPr>
        <w:t>иные понятия и термины, используемые в настоящих Правилах, применяются в значениях, определенных законами и нормативными правовыми актами Российской Федерации и Ставропольского края</w:t>
      </w:r>
      <w:r w:rsidRPr="005C0736">
        <w:rPr>
          <w:rFonts w:ascii="Arial" w:eastAsia="Calibri" w:hAnsi="Arial" w:cs="Arial"/>
          <w:color w:val="000000" w:themeColor="text1"/>
          <w:sz w:val="20"/>
          <w:szCs w:val="20"/>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Нормативные ссылки.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В настоящих нормах и правилах использованы ссылки на следующие нормативные документы: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СНиП III-10-75 «Благоустройство территорий»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СНиП 2.01.07-85* «Нагрузки и воздействия»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СНиП 2.04.01-85 «Внутренний водопровод и канализация зданий»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СНиП 2.04.02-84* «Водоснабжение. Наружные сети и сооружения» СНиП 2.05.02-85 «Автомобильные дороги»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СНиП 2.07.01-89* «Планировка и застройка городских и сельских поселений»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СНиП 21-01-97* «Пожарная безопасность зданий и сооружений»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СНиП 21-02-99 «Стоянки автомобилей»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СНиП 23-05-95 «Естественное и искусственное освещение»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СНиП 35-01-2001 «Доступность зданий и сооружений для маломобильных групп населения»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СанПиН 2.2.1/2.1.1.1031-01 «</w:t>
      </w:r>
      <w:r w:rsidRPr="005C0736">
        <w:rPr>
          <w:rFonts w:ascii="Times New Roman" w:eastAsia="Calibri" w:hAnsi="Times New Roman" w:cs="Times New Roman"/>
          <w:color w:val="000000" w:themeColor="text1"/>
          <w:sz w:val="28"/>
          <w:szCs w:val="28"/>
          <w:lang w:eastAsia="ru-RU"/>
        </w:rPr>
        <w:t xml:space="preserve">Санитарно-защитные зоны </w:t>
      </w:r>
      <w:r w:rsidRPr="005C0736">
        <w:rPr>
          <w:rFonts w:ascii="Times New Roman" w:eastAsia="Calibri" w:hAnsi="Times New Roman" w:cs="Times New Roman"/>
          <w:color w:val="000000" w:themeColor="text1"/>
          <w:sz w:val="28"/>
          <w:szCs w:val="28"/>
        </w:rPr>
        <w:t xml:space="preserve">и санитарная классификация предприятий, сооружений и иных объектов»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Часть II. ТРЕБОВАНИЯ К ПРОЕКТИРОВАНИЮ ЭЛЕМЕНТОВ КОМПЛЕКСНОГО БЛАГОУСТРОЙСТВА</w:t>
      </w:r>
    </w:p>
    <w:p w:rsidR="00723AB8" w:rsidRPr="005C0736" w:rsidRDefault="00723AB8" w:rsidP="00D9686C">
      <w:pPr>
        <w:autoSpaceDE w:val="0"/>
        <w:autoSpaceDN w:val="0"/>
        <w:adjustRightInd w:val="0"/>
        <w:spacing w:after="0" w:line="240" w:lineRule="auto"/>
        <w:ind w:firstLine="567"/>
        <w:outlineLvl w:val="1"/>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Раздел 1. МАЛЫЕ АРХИТЕКТУРНЫЕ ФОРМЫ</w:t>
      </w: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4. Малые архитектурные формы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 техническое оборудование, располагаемое на территории муниципального образования.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Размещение (установка, сооружение) МАФ на территориях общего пользования в Кочубеевском муниципальном округе Ставропольского края осуществляется по согласованию с администрацией Кочубеевского муниципального округа Ставропольского края (далее – администрация округа) и территориальными отделами администрации в соответствии с нормами градостроительства и землепользования.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При проектировании и выборе МАФ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МАФ должны иметь конструктивное решение, гарантирующее их устойчивость, надежность и безопасность граждан.</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МАФ, </w:t>
      </w:r>
      <w:proofErr w:type="gramStart"/>
      <w:r w:rsidRPr="005C0736">
        <w:rPr>
          <w:rFonts w:ascii="Times New Roman" w:eastAsia="Calibri" w:hAnsi="Times New Roman" w:cs="Times New Roman"/>
          <w:color w:val="000000" w:themeColor="text1"/>
          <w:sz w:val="28"/>
          <w:szCs w:val="28"/>
        </w:rPr>
        <w:t>устанавливаемые</w:t>
      </w:r>
      <w:proofErr w:type="gramEnd"/>
      <w:r w:rsidRPr="005C0736">
        <w:rPr>
          <w:rFonts w:ascii="Times New Roman" w:eastAsia="Calibri" w:hAnsi="Times New Roman" w:cs="Times New Roman"/>
          <w:color w:val="000000" w:themeColor="text1"/>
          <w:sz w:val="28"/>
          <w:szCs w:val="28"/>
        </w:rPr>
        <w:t xml:space="preserve"> с нарушением требований настоящих Правил, подлежат демонтажу.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охранных зонах коммуникационных сетей размещение МАФ согласовывается с организациями, в обслуживании которых находятся коммуникации.</w:t>
      </w: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5. Содержание малых архитектурных форм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Под содержанием МАФ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bookmarkStart w:id="1" w:name="Par15"/>
      <w:bookmarkEnd w:id="1"/>
      <w:r w:rsidRPr="005C0736">
        <w:rPr>
          <w:rFonts w:ascii="Times New Roman" w:eastAsia="Calibri" w:hAnsi="Times New Roman" w:cs="Times New Roman"/>
          <w:color w:val="000000" w:themeColor="text1"/>
          <w:sz w:val="28"/>
          <w:szCs w:val="28"/>
        </w:rPr>
        <w:t xml:space="preserve"> МАФ должны иметь опрятный внешний вид, быть окрашенными и вымытыми. Объекты должны содержаться в исправном состоянии и быть безопасны для граждан и состояния других объектов. Повреждения МАФ (разбитые стекла, повреждения обшивки, скамеек и прочее) должны устраняться их собственниками, владельцами;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повреждения МАФ, находящихся в муниципальной собственности, - организациями, осуществляющими их эксплуатацию и содержание, в срок не более 7 рабочих  дней с момента обнаружения повреждения.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Санитарная очистка, ремонт и замена конструктивных элементов МАФ должна производиться лицами, указанными в </w:t>
      </w:r>
      <w:hyperlink w:anchor="Par15" w:history="1">
        <w:r w:rsidRPr="005C0736">
          <w:rPr>
            <w:rFonts w:ascii="Times New Roman" w:eastAsia="Calibri" w:hAnsi="Times New Roman" w:cs="Times New Roman"/>
            <w:color w:val="000000" w:themeColor="text1"/>
            <w:sz w:val="28"/>
            <w:szCs w:val="28"/>
          </w:rPr>
          <w:t>абзаце 2</w:t>
        </w:r>
      </w:hyperlink>
      <w:r w:rsidRPr="005C0736">
        <w:rPr>
          <w:rFonts w:ascii="Times New Roman" w:eastAsia="Calibri" w:hAnsi="Times New Roman" w:cs="Times New Roman"/>
          <w:color w:val="000000" w:themeColor="text1"/>
          <w:sz w:val="28"/>
          <w:szCs w:val="28"/>
        </w:rPr>
        <w:t xml:space="preserve"> настоящей статьи, по мере необходимости. Окраска производится по мере необходимости, но не менее одного раза в год.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При отсутствии сведений о владельцах МАФ лицами, ответственными за содержание малых архитектурных форм, являются владельцы земельных участков, в границах которых установлены МАФ,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МАФ, имеющие повреждения, препятствующие их дальнейшей эксплуатации, демонтируются и вывозятся за счет средств их владельцев.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территории Кочубеевского муниципального округа Ставропольского края запрещается загрязнять, повреждать, самовольно переставлять скамейки, декоративные вазы, урны для мусора и другие МАФ.</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6. Элементы монументально-декоративного оформления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К элементам монументально-декоративного оформления Кочубеевского муниципального округа Ставропольского края относятся </w:t>
      </w:r>
      <w:proofErr w:type="spellStart"/>
      <w:r w:rsidRPr="005C0736">
        <w:rPr>
          <w:rFonts w:ascii="Times New Roman" w:eastAsia="Calibri" w:hAnsi="Times New Roman" w:cs="Times New Roman"/>
          <w:color w:val="000000" w:themeColor="text1"/>
          <w:sz w:val="28"/>
          <w:szCs w:val="28"/>
        </w:rPr>
        <w:t>скульптурно</w:t>
      </w:r>
      <w:proofErr w:type="spellEnd"/>
      <w:r w:rsidRPr="005C0736">
        <w:rPr>
          <w:rFonts w:ascii="Times New Roman" w:eastAsia="Calibri" w:hAnsi="Times New Roman" w:cs="Times New Roman"/>
          <w:color w:val="000000" w:themeColor="text1"/>
          <w:sz w:val="28"/>
          <w:szCs w:val="28"/>
        </w:rPr>
        <w:t>-архитектурные композиции, монументально-декоративные композиции, монументы, памятные знаки и др. Произведения монументального и декоративного искусства следует размещать на территории Кочубеевского муниципального округа Ставропольского края с согласованием администрацией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7. Средства наружной рекламы и информации</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w:t>
      </w:r>
      <w:proofErr w:type="gramStart"/>
      <w:r w:rsidRPr="005C0736">
        <w:rPr>
          <w:rFonts w:ascii="Times New Roman" w:eastAsia="Calibri" w:hAnsi="Times New Roman" w:cs="Times New Roman"/>
          <w:color w:val="000000" w:themeColor="text1"/>
          <w:sz w:val="28"/>
          <w:szCs w:val="28"/>
        </w:rPr>
        <w:t>допускается на данных местах должна</w:t>
      </w:r>
      <w:proofErr w:type="gramEnd"/>
      <w:r w:rsidRPr="005C0736">
        <w:rPr>
          <w:rFonts w:ascii="Times New Roman" w:eastAsia="Calibri" w:hAnsi="Times New Roman" w:cs="Times New Roman"/>
          <w:color w:val="000000" w:themeColor="text1"/>
          <w:sz w:val="28"/>
          <w:szCs w:val="28"/>
        </w:rPr>
        <w:t xml:space="preserve">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w:t>
      </w:r>
      <w:proofErr w:type="gramStart"/>
      <w:r w:rsidRPr="005C0736">
        <w:rPr>
          <w:rFonts w:ascii="Times New Roman" w:eastAsia="Calibri" w:hAnsi="Times New Roman" w:cs="Times New Roman"/>
          <w:color w:val="000000" w:themeColor="text1"/>
          <w:sz w:val="28"/>
          <w:szCs w:val="28"/>
        </w:rPr>
        <w:t xml:space="preserve">Запрещается установка (размещение) нестационарных конструкций (не являющихся рекламными конструкциями, в том числе </w:t>
      </w:r>
      <w:proofErr w:type="spellStart"/>
      <w:r w:rsidRPr="005C0736">
        <w:rPr>
          <w:rFonts w:ascii="Times New Roman" w:eastAsia="Calibri" w:hAnsi="Times New Roman" w:cs="Times New Roman"/>
          <w:color w:val="000000" w:themeColor="text1"/>
          <w:sz w:val="28"/>
          <w:szCs w:val="28"/>
        </w:rPr>
        <w:t>штендеров</w:t>
      </w:r>
      <w:proofErr w:type="spellEnd"/>
      <w:r w:rsidRPr="005C0736">
        <w:rPr>
          <w:rFonts w:ascii="Times New Roman" w:eastAsia="Calibri" w:hAnsi="Times New Roman" w:cs="Times New Roman"/>
          <w:color w:val="000000" w:themeColor="text1"/>
          <w:sz w:val="28"/>
          <w:szCs w:val="28"/>
        </w:rPr>
        <w:t>), используемых в целях размещения информации и (или) рекламы, на проезжих частях улиц и дорог, тротуарах, пешеходных переходах, остановочных пунктах, газонах, клумбах, в парках и скверах, зеленых зонах.</w:t>
      </w:r>
      <w:proofErr w:type="gramEnd"/>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Организациям, эксплуатирующим световые рекламы и вывески, необходимо обеспечивать своевременную замену перегоревших </w:t>
      </w:r>
      <w:proofErr w:type="spellStart"/>
      <w:r w:rsidRPr="005C0736">
        <w:rPr>
          <w:rFonts w:ascii="Times New Roman" w:eastAsia="Calibri" w:hAnsi="Times New Roman" w:cs="Times New Roman"/>
          <w:color w:val="000000" w:themeColor="text1"/>
          <w:sz w:val="28"/>
          <w:szCs w:val="28"/>
        </w:rPr>
        <w:t>газосветовых</w:t>
      </w:r>
      <w:proofErr w:type="spellEnd"/>
      <w:r w:rsidRPr="005C0736">
        <w:rPr>
          <w:rFonts w:ascii="Times New Roman" w:eastAsia="Calibri" w:hAnsi="Times New Roman" w:cs="Times New Roman"/>
          <w:color w:val="000000" w:themeColor="text1"/>
          <w:sz w:val="28"/>
          <w:szCs w:val="28"/>
        </w:rPr>
        <w:t xml:space="preserve"> трубок и электроламп. В случае неисправности отдельных знаков рекламы или вывески рекомендуется выключать полностью.</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shd w:val="clear" w:color="auto" w:fill="F6F6F6"/>
        </w:rPr>
        <w:t>В дневное время яркость рекламных видеоэкранов не ограничивается. В темное время суток максимально допустимая яркость рекламных видеоэкранов не должна превышать 3000 кд/м</w:t>
      </w:r>
      <w:proofErr w:type="gramStart"/>
      <w:r w:rsidRPr="005C0736">
        <w:rPr>
          <w:rFonts w:ascii="Times New Roman" w:eastAsia="Calibri" w:hAnsi="Times New Roman" w:cs="Times New Roman"/>
          <w:color w:val="000000" w:themeColor="text1"/>
          <w:sz w:val="28"/>
          <w:szCs w:val="28"/>
          <w:shd w:val="clear" w:color="auto" w:fill="F6F6F6"/>
        </w:rPr>
        <w:t>2</w:t>
      </w:r>
      <w:proofErr w:type="gramEnd"/>
      <w:r w:rsidRPr="005C0736">
        <w:rPr>
          <w:rFonts w:ascii="Times New Roman" w:eastAsia="Calibri" w:hAnsi="Times New Roman" w:cs="Times New Roman"/>
          <w:color w:val="000000" w:themeColor="text1"/>
          <w:sz w:val="28"/>
          <w:szCs w:val="28"/>
          <w:shd w:val="clear" w:color="auto" w:fill="F6F6F6"/>
        </w:rPr>
        <w:t>.</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Запрещается размещать на зданиях вывески и рекламу, перекрывающие архитектурные элементы зданий (например: оконные проемы, колонны, орнамент и прочие). Запрещается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Следует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рекомендуется размещать вывески со сдержанной цветовой гаммой (в том числе натурального цвета материалов: металл, камень, дерево). Для торговых комплексов рекомендуется разработка собственных архитектурно-художественных концепций, определяющих размещение и конструкцию вывесок.</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Расклейку газет, афиш, плакатов, различного рода объявлений и реклам следует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Юридические лица и граждане, осуществившие размещение рекламно-информационных элементов, объявлений, плакатов, афиш, листовок и т.п. без 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8. Крупноформатные рекламные конструкции (</w:t>
      </w:r>
      <w:proofErr w:type="spellStart"/>
      <w:r w:rsidRPr="005C0736">
        <w:rPr>
          <w:rFonts w:ascii="Times New Roman" w:eastAsia="Calibri" w:hAnsi="Times New Roman" w:cs="Times New Roman"/>
          <w:color w:val="000000" w:themeColor="text1"/>
          <w:sz w:val="28"/>
          <w:szCs w:val="28"/>
        </w:rPr>
        <w:t>билборды</w:t>
      </w:r>
      <w:proofErr w:type="spellEnd"/>
      <w:r w:rsidRPr="005C0736">
        <w:rPr>
          <w:rFonts w:ascii="Times New Roman" w:eastAsia="Calibri" w:hAnsi="Times New Roman" w:cs="Times New Roman"/>
          <w:color w:val="000000" w:themeColor="text1"/>
          <w:sz w:val="28"/>
          <w:szCs w:val="28"/>
        </w:rPr>
        <w:t xml:space="preserve">, </w:t>
      </w:r>
      <w:proofErr w:type="spellStart"/>
      <w:r w:rsidRPr="005C0736">
        <w:rPr>
          <w:rFonts w:ascii="Times New Roman" w:eastAsia="Calibri" w:hAnsi="Times New Roman" w:cs="Times New Roman"/>
          <w:color w:val="000000" w:themeColor="text1"/>
          <w:sz w:val="28"/>
          <w:szCs w:val="28"/>
        </w:rPr>
        <w:t>суперсайты</w:t>
      </w:r>
      <w:proofErr w:type="spellEnd"/>
      <w:r w:rsidRPr="005C0736">
        <w:rPr>
          <w:rFonts w:ascii="Times New Roman" w:eastAsia="Calibri" w:hAnsi="Times New Roman" w:cs="Times New Roman"/>
          <w:color w:val="000000" w:themeColor="text1"/>
          <w:sz w:val="28"/>
          <w:szCs w:val="28"/>
        </w:rPr>
        <w:t xml:space="preserve"> и прочие) запрещено располагать ближе 100 метров от жилых, общественных и офисных зданий.</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Навигацию рекомендуется размещать в удобных местах, не вызывая визуальный шум и не перекрывая архитектурные элементы зданий.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Уличное искусство рекомендуется использовать при оформлении глухих заборов и брандмауэров в регламентированных для этих целей зонах и типах объектов. В центральной части поселений и других значимых территориях подобное оформление должно получать согласование администрации округа (в том числе и постфактум).</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8. Водные 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Водные устройства всех видов должны быть снабжены водосливными трубами, отводящими избыток воды в дренажную сеть и ливневую канализацию.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Фонтаны проектируются на основании </w:t>
      </w:r>
      <w:proofErr w:type="gramStart"/>
      <w:r w:rsidRPr="005C0736">
        <w:rPr>
          <w:rFonts w:ascii="Times New Roman" w:eastAsia="Calibri" w:hAnsi="Times New Roman" w:cs="Times New Roman"/>
          <w:color w:val="000000" w:themeColor="text1"/>
          <w:sz w:val="28"/>
          <w:szCs w:val="28"/>
        </w:rPr>
        <w:t>индивидуальных проектов</w:t>
      </w:r>
      <w:proofErr w:type="gramEnd"/>
      <w:r w:rsidRPr="005C0736">
        <w:rPr>
          <w:rFonts w:ascii="Times New Roman" w:eastAsia="Calibri" w:hAnsi="Times New Roman" w:cs="Times New Roman"/>
          <w:color w:val="000000" w:themeColor="text1"/>
          <w:sz w:val="28"/>
          <w:szCs w:val="28"/>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Фонтаны должны функционировать стабильно с техническими перерывами на проведение профилактического осмотра и ремонта.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Ежегодно должно выполняться техническое обслуживание и текущий ремонт фонтанов. Данные работы включают в себя ревизию </w:t>
      </w:r>
      <w:proofErr w:type="spellStart"/>
      <w:r w:rsidRPr="005C0736">
        <w:rPr>
          <w:rFonts w:ascii="Times New Roman" w:eastAsia="Calibri" w:hAnsi="Times New Roman" w:cs="Times New Roman"/>
          <w:color w:val="000000" w:themeColor="text1"/>
          <w:sz w:val="28"/>
          <w:szCs w:val="28"/>
        </w:rPr>
        <w:t>водозапорной</w:t>
      </w:r>
      <w:proofErr w:type="spellEnd"/>
      <w:r w:rsidRPr="005C0736">
        <w:rPr>
          <w:rFonts w:ascii="Times New Roman" w:eastAsia="Calibri" w:hAnsi="Times New Roman" w:cs="Times New Roman"/>
          <w:color w:val="000000" w:themeColor="text1"/>
          <w:sz w:val="28"/>
          <w:szCs w:val="28"/>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sidRPr="005C0736">
        <w:rPr>
          <w:rFonts w:ascii="Times New Roman" w:eastAsia="Calibri" w:hAnsi="Times New Roman" w:cs="Times New Roman"/>
          <w:color w:val="000000" w:themeColor="text1"/>
          <w:sz w:val="28"/>
          <w:szCs w:val="28"/>
        </w:rPr>
        <w:t>дезобработку</w:t>
      </w:r>
      <w:proofErr w:type="spellEnd"/>
      <w:r w:rsidRPr="005C0736">
        <w:rPr>
          <w:rFonts w:ascii="Times New Roman" w:eastAsia="Calibri" w:hAnsi="Times New Roman" w:cs="Times New Roman"/>
          <w:color w:val="000000" w:themeColor="text1"/>
          <w:sz w:val="28"/>
          <w:szCs w:val="28"/>
        </w:rPr>
        <w:t>, обслуживание напорных водопроводов, своевременную прочистку сливной канализации, монтаж и демонтаж фонтанного оборудования, ревизию насосов и перемотку электродвигателей.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период работы фонтанов очистка водной поверхности от мусора производится ежедневно.</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Содержание в исправном состоянии и ремонт фонтанов осуществляется их владельцами.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Запрещается загрязнять водные устройства, купаться в фонтанах, декоративных водоемах, ломать оборудование фонтанов и иных водных устройств. Купание в родниках, оборудованных чашей водосбора, допускается в случаях, предусмотренных правилами использования водных объектов для личных и бытовых нужд при условии отсутствия запрета, установленного органами </w:t>
      </w:r>
      <w:proofErr w:type="spellStart"/>
      <w:r w:rsidRPr="005C0736">
        <w:rPr>
          <w:rFonts w:ascii="Times New Roman" w:eastAsia="Calibri" w:hAnsi="Times New Roman" w:cs="Times New Roman"/>
          <w:color w:val="000000" w:themeColor="text1"/>
          <w:sz w:val="28"/>
          <w:szCs w:val="28"/>
          <w:lang w:eastAsia="ru-RU"/>
        </w:rPr>
        <w:t>Роспотребнадзора</w:t>
      </w:r>
      <w:proofErr w:type="spellEnd"/>
      <w:r w:rsidRPr="005C0736">
        <w:rPr>
          <w:rFonts w:ascii="Times New Roman" w:eastAsia="Calibri" w:hAnsi="Times New Roman" w:cs="Times New Roman"/>
          <w:color w:val="000000" w:themeColor="text1"/>
          <w:sz w:val="28"/>
          <w:szCs w:val="28"/>
          <w:lang w:eastAsia="ru-RU"/>
        </w:rPr>
        <w:t>.</w:t>
      </w:r>
    </w:p>
    <w:p w:rsidR="00723AB8"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5C0736" w:rsidRPr="005C0736" w:rsidRDefault="005C0736"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9. Уличная мебель</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 уличной мебели относятся различные виды скамей отдыха, размещаемые на территории общественных пространств, скамеек и столов на площадках для настольных игр, детских площадках.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Установку скамей следует предусматривать на твердые виды покрытия 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w:t>
      </w:r>
      <w:proofErr w:type="gramStart"/>
      <w:r w:rsidRPr="005C0736">
        <w:rPr>
          <w:rFonts w:ascii="Times New Roman" w:eastAsia="Calibri" w:hAnsi="Times New Roman" w:cs="Times New Roman"/>
          <w:color w:val="000000" w:themeColor="text1"/>
          <w:sz w:val="28"/>
          <w:szCs w:val="28"/>
        </w:rPr>
        <w:t>выступающими</w:t>
      </w:r>
      <w:proofErr w:type="gramEnd"/>
      <w:r w:rsidRPr="005C0736">
        <w:rPr>
          <w:rFonts w:ascii="Times New Roman" w:eastAsia="Calibri" w:hAnsi="Times New Roman" w:cs="Times New Roman"/>
          <w:color w:val="000000" w:themeColor="text1"/>
          <w:sz w:val="28"/>
          <w:szCs w:val="28"/>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миллиметров.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Запрещается повреждать, ломать, загрязнять уличную мебель, делать надписи на скамьях и столах. Поврежденная уличной мебель должна быть отремонтирована или заменена в течение 10 дней после обнаружения повреждения.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Количество размещаемой уличной мебели, зависит от функционального назначения территории и количества посетителей на этой территории.</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10. Уличное коммунально-бытовое оборудование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5C0736">
        <w:rPr>
          <w:rFonts w:ascii="Times New Roman" w:eastAsia="Calibri" w:hAnsi="Times New Roman" w:cs="Times New Roman"/>
          <w:color w:val="000000" w:themeColor="text1"/>
          <w:sz w:val="28"/>
          <w:szCs w:val="28"/>
        </w:rPr>
        <w:t>экологичность</w:t>
      </w:r>
      <w:proofErr w:type="spellEnd"/>
      <w:r w:rsidRPr="005C0736">
        <w:rPr>
          <w:rFonts w:ascii="Times New Roman" w:eastAsia="Calibri" w:hAnsi="Times New Roman" w:cs="Times New Roman"/>
          <w:color w:val="000000" w:themeColor="text1"/>
          <w:sz w:val="28"/>
          <w:szCs w:val="28"/>
        </w:rPr>
        <w:t>, безопасность (отсутствие острых углов), удобство в пользовании, легкость очистки, привлекательный внешний вид.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Уличное коммунально-бытовое оборудование предназначено для сбора мусора либо обслуживания других элементов благоустройства.</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bookmarkStart w:id="2" w:name="Par43"/>
      <w:bookmarkEnd w:id="2"/>
      <w:r w:rsidRPr="005C0736">
        <w:rPr>
          <w:rFonts w:ascii="Times New Roman" w:eastAsia="Calibri" w:hAnsi="Times New Roman" w:cs="Times New Roman"/>
          <w:color w:val="000000" w:themeColor="text1"/>
          <w:sz w:val="28"/>
          <w:szCs w:val="28"/>
        </w:rPr>
        <w:t>Для предотвращения засорения улиц, площадей и других общественных мест на территории Кочубеевского муниципального округа должны устанавливаться урны (менее 0,5 куб. 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организациями и гражданами - у входов в здания, сооружения, находящиеся в их собственности (владении, пользовании);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организациями торговли - у входа и выхода из торговых объектов (зданий, помещений, павильонов), у киосков, лотков, летних площадок с оказанием услуг питания;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управляющими многоквартирными домами - у входов в многоквартирный жилой дом, на дворовой (внутриквартальной)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организациями, в ведении которых находятся объекты рекреации (парки, скверы, бульвары) -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лицами, осуществляющими эксплуатацию (балансодержатели, арендаторы, собственники и т.д.) банкоматов, терминалов оплаты услуг - в непосредственной близости от данных объектов.</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Урны должны содержаться в исправном состоянии, иметь рельефное </w:t>
      </w:r>
      <w:proofErr w:type="spellStart"/>
      <w:r w:rsidRPr="005C0736">
        <w:rPr>
          <w:rFonts w:ascii="Times New Roman" w:eastAsia="Calibri" w:hAnsi="Times New Roman" w:cs="Times New Roman"/>
          <w:color w:val="000000" w:themeColor="text1"/>
          <w:sz w:val="28"/>
          <w:szCs w:val="28"/>
        </w:rPr>
        <w:t>текстурирования</w:t>
      </w:r>
      <w:proofErr w:type="spellEnd"/>
      <w:r w:rsidRPr="005C0736">
        <w:rPr>
          <w:rFonts w:ascii="Times New Roman" w:eastAsia="Calibri" w:hAnsi="Times New Roman" w:cs="Times New Roman"/>
          <w:color w:val="000000" w:themeColor="text1"/>
          <w:sz w:val="28"/>
          <w:szCs w:val="28"/>
        </w:rPr>
        <w:t xml:space="preserve"> или перфорирование для защиты от графического вандализма, очищаться от мусора по мере его накопления, но не реже одного раза в три дня, а в периоды года с температурой воздуха выше 14</w:t>
      </w:r>
      <w:proofErr w:type="gramStart"/>
      <w:r w:rsidRPr="005C0736">
        <w:rPr>
          <w:rFonts w:ascii="Times New Roman" w:eastAsia="Calibri" w:hAnsi="Times New Roman" w:cs="Times New Roman"/>
          <w:color w:val="000000" w:themeColor="text1"/>
          <w:sz w:val="28"/>
          <w:szCs w:val="28"/>
        </w:rPr>
        <w:t xml:space="preserve"> С</w:t>
      </w:r>
      <w:proofErr w:type="gramEnd"/>
      <w:r w:rsidRPr="005C0736">
        <w:rPr>
          <w:rFonts w:ascii="Times New Roman" w:eastAsia="Calibri" w:hAnsi="Times New Roman" w:cs="Times New Roman"/>
          <w:color w:val="000000" w:themeColor="text1"/>
          <w:sz w:val="28"/>
          <w:szCs w:val="28"/>
        </w:rPr>
        <w:t xml:space="preserve"> - ежедневно и не реже одного раза в месяц промываться и дезинфицироваться.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Во всех случаях установленное уличное коммунально-бытовое оборудование не должно создавать помех передвижению пешеходов, проезду инвалидных и детских колясок и автотранспорта.</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11. Ограждения, шлагбаумы и иные ограничивающие 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 xml:space="preserve">В целях благоустройства на территории муниципального округа следует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цепи, тросы ограждения стационарные или переносные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территории Кочубеевского муниципального округа не допускается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ограждения строительных площадок и мест проведения ремонтных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ограждения земельных участков школ, детских дошкольных учреждений, лечебно-профилактических учреждениях,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ограждения территорий круглосуточных, охраняемых автостоянок, ограждения территорий объектов инженерного оборудования коммунальной инфраструктуры;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организации безопасного пешеходного движения вблизи проезжей части улиц и магистралей;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иных случаях, предусмотренных законодательством, муниципальными правовыми актами.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Ограничивающие устройства на территории муниципального округа должны проектироваться в соответствии с действующими техническими регламентами и иными нормативно-техническими документами.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территориях общественного, жилого, рекреационного назначения запрещено проектирование глухих и железобетонных ограждений, на названных территориях применяются декоративные металлические ограждения.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Декоративные металлические ограждения должны быть выполнены в соответствии с образцами, согласованными с администрацией Кочубеевского муниципального округа Ставропольского края. В местах примыкания газонов к проездам, стоянкам автотранспорта, в местах возможного наезда автомобилей на газон и </w:t>
      </w:r>
      <w:proofErr w:type="spellStart"/>
      <w:r w:rsidRPr="005C0736">
        <w:rPr>
          <w:rFonts w:ascii="Times New Roman" w:eastAsia="Calibri" w:hAnsi="Times New Roman" w:cs="Times New Roman"/>
          <w:color w:val="000000" w:themeColor="text1"/>
          <w:sz w:val="28"/>
          <w:szCs w:val="28"/>
        </w:rPr>
        <w:t>вытаптывания</w:t>
      </w:r>
      <w:proofErr w:type="spellEnd"/>
      <w:r w:rsidRPr="005C0736">
        <w:rPr>
          <w:rFonts w:ascii="Times New Roman" w:eastAsia="Calibri" w:hAnsi="Times New Roman" w:cs="Times New Roman"/>
          <w:color w:val="000000" w:themeColor="text1"/>
          <w:sz w:val="28"/>
          <w:szCs w:val="28"/>
        </w:rPr>
        <w:t xml:space="preserve"> троп через газон необходимо предусматривать размещение защитных металлических ограждений высотой 0,8 - 1,1 метра. Ограждения следует размещать на территории газона с отступом от лицевой стороны бортового камня не менее 0,3 метра.</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12. Уличное техническое оборудование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К уличному техническому оборудованию относятся укрытия, почтовые ящики, элементы инженерного оборудования (подъемные площадки для инвалидных колясок, смотровые люки, решетки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колодцев, вентиляционные шахты подземных коммуникаций, шкафы телефонной связи и т.п.).</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5C0736">
        <w:rPr>
          <w:rFonts w:ascii="Times New Roman" w:eastAsia="Calibri" w:hAnsi="Times New Roman" w:cs="Times New Roman"/>
          <w:color w:val="000000" w:themeColor="text1"/>
          <w:sz w:val="28"/>
          <w:szCs w:val="28"/>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Земельным </w:t>
      </w:r>
      <w:hyperlink r:id="rId8" w:history="1">
        <w:r w:rsidRPr="005C0736">
          <w:rPr>
            <w:rFonts w:ascii="Times New Roman" w:eastAsia="Calibri" w:hAnsi="Times New Roman" w:cs="Times New Roman"/>
            <w:color w:val="000000" w:themeColor="text1"/>
            <w:sz w:val="28"/>
            <w:szCs w:val="28"/>
          </w:rPr>
          <w:t>кодексом</w:t>
        </w:r>
      </w:hyperlink>
      <w:r w:rsidRPr="005C0736">
        <w:rPr>
          <w:rFonts w:ascii="Times New Roman" w:eastAsia="Calibri" w:hAnsi="Times New Roman" w:cs="Times New Roman"/>
          <w:color w:val="000000" w:themeColor="text1"/>
          <w:sz w:val="28"/>
          <w:szCs w:val="28"/>
        </w:rPr>
        <w:t xml:space="preserve"> Российской Федерации, другими федеральными законами, законами Ставропольского края, муниципальными правовыми актами Кочубеевского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Установка уличного технического оборудования должна обеспечивать удобный подход к оборудованию и соответствовать установленными строительными нормами и правилами требованиям к доступности для маломобильных групп населения (СП 59.13330.2016 Свод правил.</w:t>
      </w:r>
      <w:proofErr w:type="gramEnd"/>
      <w:r w:rsidRPr="005C0736">
        <w:rPr>
          <w:rFonts w:ascii="Times New Roman" w:eastAsia="Calibri" w:hAnsi="Times New Roman" w:cs="Times New Roman"/>
          <w:color w:val="000000" w:themeColor="text1"/>
          <w:sz w:val="28"/>
          <w:szCs w:val="28"/>
        </w:rPr>
        <w:t xml:space="preserve"> </w:t>
      </w:r>
      <w:proofErr w:type="gramStart"/>
      <w:r w:rsidRPr="005C0736">
        <w:rPr>
          <w:rFonts w:ascii="Times New Roman" w:eastAsia="Calibri" w:hAnsi="Times New Roman" w:cs="Times New Roman"/>
          <w:color w:val="000000" w:themeColor="text1"/>
          <w:sz w:val="28"/>
          <w:szCs w:val="28"/>
        </w:rPr>
        <w:t>Доступность зданий и сооружений для маломобильных групп населения).</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Установку уличного технического оборудования следует выполнять, не нарушая условий передвижения, в соответствии с техническими нормами, в том числе: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крышки люков смотровых колодцев, расположенных на территории пешеходных коммуникаций (в </w:t>
      </w:r>
      <w:proofErr w:type="spellStart"/>
      <w:r w:rsidRPr="005C0736">
        <w:rPr>
          <w:rFonts w:ascii="Times New Roman" w:eastAsia="Calibri" w:hAnsi="Times New Roman" w:cs="Times New Roman"/>
          <w:color w:val="000000" w:themeColor="text1"/>
          <w:sz w:val="28"/>
          <w:szCs w:val="28"/>
        </w:rPr>
        <w:t>т.ч</w:t>
      </w:r>
      <w:proofErr w:type="spellEnd"/>
      <w:r w:rsidRPr="005C0736">
        <w:rPr>
          <w:rFonts w:ascii="Times New Roman" w:eastAsia="Calibri" w:hAnsi="Times New Roman" w:cs="Times New Roman"/>
          <w:color w:val="000000" w:themeColor="text1"/>
          <w:sz w:val="28"/>
          <w:szCs w:val="28"/>
        </w:rPr>
        <w:t xml:space="preserve">. уличных переходов), должны быть на одном уровне с покрытием прилегающей поверхности, в ином случае </w:t>
      </w:r>
      <w:r w:rsidRPr="005C0736">
        <w:rPr>
          <w:rFonts w:ascii="Times New Roman" w:eastAsia="Calibri" w:hAnsi="Times New Roman" w:cs="Times New Roman"/>
          <w:color w:val="000000" w:themeColor="text1"/>
          <w:sz w:val="28"/>
          <w:szCs w:val="28"/>
        </w:rPr>
        <w:lastRenderedPageBreak/>
        <w:t>перепад отметок не должен превышать 20 миллиметров, а зазоры между краем люка и покрытием тротуара - не более 15 миллиметров;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вентиляционные шахты должны быть оборудованы решетками.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Запрещается повреждать, загрязнять уличное инженерное оборудование, делать надписи на укрытиях таксофонов, снимать и передвигать крышки люков смотровых колодцев, решетки вентиляционных шахт.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Обязанность по содержанию, ремонту, замене пришедшего в негодность уличного инженерного оборудования возлагается на его владельцев, осуществивших его установку.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widowControl w:val="0"/>
        <w:autoSpaceDE w:val="0"/>
        <w:autoSpaceDN w:val="0"/>
        <w:spacing w:after="0" w:line="240" w:lineRule="auto"/>
        <w:ind w:firstLine="567"/>
        <w:jc w:val="center"/>
        <w:outlineLvl w:val="2"/>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Раздел 2. ИГРОВОЕ И СПОРТИВНОЕ ОБОРУДОВАНИЕ</w:t>
      </w:r>
    </w:p>
    <w:p w:rsidR="00723AB8" w:rsidRPr="005C0736" w:rsidRDefault="00723AB8" w:rsidP="00D9686C">
      <w:pPr>
        <w:widowControl w:val="0"/>
        <w:autoSpaceDE w:val="0"/>
        <w:autoSpaceDN w:val="0"/>
        <w:spacing w:after="0" w:line="240" w:lineRule="auto"/>
        <w:ind w:firstLine="567"/>
        <w:jc w:val="both"/>
        <w:outlineLvl w:val="3"/>
        <w:rPr>
          <w:rFonts w:ascii="Times New Roman" w:eastAsia="Times New Roman" w:hAnsi="Times New Roman" w:cs="Times New Roman"/>
          <w:b/>
          <w:bCs/>
          <w:color w:val="000000" w:themeColor="text1"/>
          <w:sz w:val="28"/>
          <w:szCs w:val="28"/>
          <w:lang w:eastAsia="ru-RU"/>
        </w:rPr>
      </w:pPr>
      <w:bookmarkStart w:id="3" w:name="Par171"/>
      <w:bookmarkEnd w:id="3"/>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13. Требования к игровому и спортивному оборудованию.</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Игровое и спортивное оборудование на территории муниципального округа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Игровое оборудование должно соответствовать требованиям санитарно-гигиенических норм, охраны жизни и здоровья детей,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Требования к материалу игрового оборудования и условиям его обработки: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деревянное оборудование должно быть выполнено из твердых пород дерева со специальной обработкой, предотвращающей гниение, усыхание, возгорание, сколы; должно быть отполировано, острые углы закруглены;</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металлопластиковые конструкции;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Pr="005C0736">
        <w:rPr>
          <w:rFonts w:ascii="Times New Roman" w:eastAsia="Times New Roman" w:hAnsi="Times New Roman" w:cs="Times New Roman"/>
          <w:color w:val="000000" w:themeColor="text1"/>
          <w:sz w:val="28"/>
          <w:szCs w:val="28"/>
          <w:lang w:eastAsia="ru-RU"/>
        </w:rPr>
        <w:t>застревание</w:t>
      </w:r>
      <w:proofErr w:type="spellEnd"/>
      <w:r w:rsidRPr="005C0736">
        <w:rPr>
          <w:rFonts w:ascii="Times New Roman" w:eastAsia="Times New Roman" w:hAnsi="Times New Roman" w:cs="Times New Roman"/>
          <w:color w:val="000000" w:themeColor="text1"/>
          <w:sz w:val="28"/>
          <w:szCs w:val="28"/>
          <w:lang w:eastAsia="ru-RU"/>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миллиметров.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Для оказания экстренной помощи детям в комплексы игрового </w:t>
      </w:r>
      <w:r w:rsidRPr="005C0736">
        <w:rPr>
          <w:rFonts w:ascii="Times New Roman" w:eastAsia="Times New Roman" w:hAnsi="Times New Roman" w:cs="Times New Roman"/>
          <w:color w:val="000000" w:themeColor="text1"/>
          <w:sz w:val="28"/>
          <w:szCs w:val="28"/>
          <w:lang w:eastAsia="ru-RU"/>
        </w:rPr>
        <w:lastRenderedPageBreak/>
        <w:t>оборудования при глубине внутреннего пространства более 2 метров должна быть предусмотрена возможность доступа внутрь оборудования через отверстия (не менее двух) диаметром не менее 500 миллиметров.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При размещении игрового оборудования на детских игровых площадках следует соблюдать следующие минимальные расстояния безопасности: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качели - не менее 1,5 метра в стороны от боковых конструкций и не менее 2,0 метра вперед (назад) от крайних точек качели в состоянии наклона;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качалки, балансиры - не менее 1,0 метра в стороны от боковых конструкций и не менее 1,5 метра от крайних точек качалки в состоянии наклона;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карусели - не менее 2,0 метра в стороны от боковых конструкций и не менее 3,0 метра вверх от нижней вращающейся поверхности карусели;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горки, городки - не менее 1,0 метра от боковых сторон и 2,0 метра вперед от нижнего ската горки или городка.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лицами, на которых в соответствии с законодательством и настоящими Правилами возложены обязанности по содержанию детских и спортивных площадок.</w:t>
      </w:r>
    </w:p>
    <w:p w:rsidR="00723AB8" w:rsidRPr="005C0736" w:rsidRDefault="00723AB8" w:rsidP="00D9686C">
      <w:pPr>
        <w:widowControl w:val="0"/>
        <w:autoSpaceDE w:val="0"/>
        <w:autoSpaceDN w:val="0"/>
        <w:spacing w:after="0" w:line="240" w:lineRule="auto"/>
        <w:ind w:firstLine="567"/>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14. Детские площадки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Детские площадки предназначены для игр и активного отдыха детей разных возрастов: </w:t>
      </w:r>
      <w:proofErr w:type="spellStart"/>
      <w:r w:rsidRPr="005C0736">
        <w:rPr>
          <w:rFonts w:ascii="Times New Roman" w:eastAsia="Times New Roman" w:hAnsi="Times New Roman" w:cs="Times New Roman"/>
          <w:color w:val="000000" w:themeColor="text1"/>
          <w:sz w:val="28"/>
          <w:szCs w:val="28"/>
          <w:lang w:eastAsia="ru-RU"/>
        </w:rPr>
        <w:t>преддошкольного</w:t>
      </w:r>
      <w:proofErr w:type="spellEnd"/>
      <w:r w:rsidRPr="005C0736">
        <w:rPr>
          <w:rFonts w:ascii="Times New Roman" w:eastAsia="Times New Roman" w:hAnsi="Times New Roman" w:cs="Times New Roman"/>
          <w:color w:val="000000" w:themeColor="text1"/>
          <w:sz w:val="28"/>
          <w:szCs w:val="28"/>
          <w:lang w:eastAsia="ru-RU"/>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bookmarkStart w:id="4" w:name="Par194"/>
      <w:bookmarkEnd w:id="4"/>
      <w:r w:rsidRPr="005C0736">
        <w:rPr>
          <w:rFonts w:ascii="Times New Roman" w:eastAsia="Times New Roman" w:hAnsi="Times New Roman" w:cs="Times New Roman"/>
          <w:color w:val="000000" w:themeColor="text1"/>
          <w:sz w:val="28"/>
          <w:szCs w:val="28"/>
          <w:lang w:eastAsia="ru-RU"/>
        </w:rPr>
        <w:t xml:space="preserve">Площадки детей </w:t>
      </w:r>
      <w:proofErr w:type="spellStart"/>
      <w:r w:rsidRPr="005C0736">
        <w:rPr>
          <w:rFonts w:ascii="Times New Roman" w:eastAsia="Times New Roman" w:hAnsi="Times New Roman" w:cs="Times New Roman"/>
          <w:color w:val="000000" w:themeColor="text1"/>
          <w:sz w:val="28"/>
          <w:szCs w:val="28"/>
          <w:lang w:eastAsia="ru-RU"/>
        </w:rPr>
        <w:t>преддошкольного</w:t>
      </w:r>
      <w:proofErr w:type="spellEnd"/>
      <w:r w:rsidRPr="005C0736">
        <w:rPr>
          <w:rFonts w:ascii="Times New Roman" w:eastAsia="Times New Roman" w:hAnsi="Times New Roman" w:cs="Times New Roman"/>
          <w:color w:val="000000" w:themeColor="text1"/>
          <w:sz w:val="28"/>
          <w:szCs w:val="28"/>
          <w:lang w:eastAsia="ru-RU"/>
        </w:rPr>
        <w:t xml:space="preserve"> возраста могут иметь незначительные размеры (50 - 75 квадратных метров), размещаться отдельно или совмещаться с площадками для тихого отдыха взрослых - в этом случае общая площадь должна составлять не менее 80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lastRenderedPageBreak/>
        <w:t>Размер игровых площадок должен составлять:</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 для детей </w:t>
      </w:r>
      <w:proofErr w:type="spellStart"/>
      <w:r w:rsidRPr="005C0736">
        <w:rPr>
          <w:rFonts w:ascii="Times New Roman" w:eastAsia="Times New Roman" w:hAnsi="Times New Roman" w:cs="Times New Roman"/>
          <w:color w:val="000000" w:themeColor="text1"/>
          <w:sz w:val="28"/>
          <w:szCs w:val="28"/>
          <w:lang w:eastAsia="ru-RU"/>
        </w:rPr>
        <w:t>преддошкольного</w:t>
      </w:r>
      <w:proofErr w:type="spellEnd"/>
      <w:r w:rsidRPr="005C0736">
        <w:rPr>
          <w:rFonts w:ascii="Times New Roman" w:eastAsia="Times New Roman" w:hAnsi="Times New Roman" w:cs="Times New Roman"/>
          <w:color w:val="000000" w:themeColor="text1"/>
          <w:sz w:val="28"/>
          <w:szCs w:val="28"/>
          <w:lang w:eastAsia="ru-RU"/>
        </w:rPr>
        <w:t xml:space="preserve"> возраста - 50 - 75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для детей дошкольного возраста - 70 - 150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для детей младшего и среднего школьного возраста - 100 - 300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комплексных игровых площадок - 900 - 1600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Возможно объединение площадок дошкольного возраста с площадками отдыха взрослых, при этом размер площадки должен составлять не менее 150 квадратных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Детские площадки должны быть изолированы от транзитного пешеходного движения, проездов, разворотных площадок, гостевых стоянок, парковок, контейнерных площадок, участков между гаражами.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СНиП 2.07.01-89 «Градостроительство. Планировка и застройка городских и сельских поселений», площадок мусоросборников - 15 метров, </w:t>
      </w:r>
      <w:proofErr w:type="spellStart"/>
      <w:r w:rsidRPr="005C0736">
        <w:rPr>
          <w:rFonts w:ascii="Times New Roman" w:eastAsia="Times New Roman" w:hAnsi="Times New Roman" w:cs="Times New Roman"/>
          <w:color w:val="000000" w:themeColor="text1"/>
          <w:sz w:val="28"/>
          <w:szCs w:val="28"/>
          <w:lang w:eastAsia="ru-RU"/>
        </w:rPr>
        <w:t>отстойно</w:t>
      </w:r>
      <w:proofErr w:type="spellEnd"/>
      <w:r w:rsidRPr="005C0736">
        <w:rPr>
          <w:rFonts w:ascii="Times New Roman" w:eastAsia="Times New Roman" w:hAnsi="Times New Roman" w:cs="Times New Roman"/>
          <w:color w:val="000000" w:themeColor="text1"/>
          <w:sz w:val="28"/>
          <w:szCs w:val="28"/>
          <w:lang w:eastAsia="ru-RU"/>
        </w:rPr>
        <w:t>-разворотных площадок на конечных остановках маршрутов пассажирского транспорта - не менее 50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Расстояние от окон жилых домов и общественных зданий до границ детских площадок для детей дошкольного возраста должно быть не менее 10 метров, младшего и среднего школьного возраста - не менее 20 метров, комплексных игровых площадок - не менее 40 метров, спортивно-игровых комплексов - не менее 100 метров.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Детская площадка должна быть обустроена мягким покрытием, игровым оборудованием, скамьями и урнами, осветительным оборудованием, зелеными насаждениями.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Для сопряжения поверхностей детской площадки и газона следует применять садовые бортовые камни со скошенными или закругленными краями.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w:t>
      </w:r>
      <w:r w:rsidRPr="005C0736">
        <w:rPr>
          <w:rFonts w:ascii="Times New Roman" w:eastAsia="Times New Roman" w:hAnsi="Times New Roman" w:cs="Times New Roman"/>
          <w:color w:val="000000" w:themeColor="text1"/>
          <w:sz w:val="28"/>
          <w:szCs w:val="28"/>
          <w:lang w:eastAsia="ru-RU"/>
        </w:rPr>
        <w:lastRenderedPageBreak/>
        <w:t>поверхностью земли, незаглубленных в землю металлических перемычек (как правило, у турников и качелей).</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Детские площадки должны быть изолированы от мест ведения работ и складирования строительных материалов.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Детские площадки должны быть озеленены посадками деревьев и кустарников. Не допускается применение для озеленения детских площадок видов растений с колючками и с ядовитыми плодами.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w:t>
      </w:r>
      <w:hyperlink w:anchor="Par171" w:history="1">
        <w:r w:rsidRPr="005C0736">
          <w:rPr>
            <w:rFonts w:ascii="Times New Roman" w:eastAsia="Times New Roman" w:hAnsi="Times New Roman" w:cs="Times New Roman"/>
            <w:color w:val="000000" w:themeColor="text1"/>
            <w:sz w:val="28"/>
            <w:szCs w:val="28"/>
            <w:lang w:eastAsia="ru-RU"/>
          </w:rPr>
          <w:t>статьей 13</w:t>
        </w:r>
      </w:hyperlink>
      <w:r w:rsidRPr="005C0736">
        <w:rPr>
          <w:rFonts w:ascii="Times New Roman" w:eastAsia="Times New Roman" w:hAnsi="Times New Roman" w:cs="Times New Roman"/>
          <w:color w:val="000000" w:themeColor="text1"/>
          <w:sz w:val="28"/>
          <w:szCs w:val="28"/>
          <w:lang w:eastAsia="ru-RU"/>
        </w:rPr>
        <w:t xml:space="preserve"> настоящих Правил.</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Детская площадка должна регулярно подметаться и смачиваться водой утром в летнее время, очищаться от снега и производиться его откидывание в сторону при толщине слоя выше 15 сантиметров в зимнее время.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Ответственность за содержание детских площадок и обеспечение безопасности на них возлагается на лиц, на которых в соответствии с законодательством и настоящими Правилами возложены обязанности по содержанию детских и спортивных площадок.</w:t>
      </w:r>
    </w:p>
    <w:p w:rsidR="00723AB8" w:rsidRPr="005C0736" w:rsidRDefault="00723AB8" w:rsidP="00D9686C">
      <w:pPr>
        <w:widowControl w:val="0"/>
        <w:autoSpaceDE w:val="0"/>
        <w:autoSpaceDN w:val="0"/>
        <w:spacing w:after="0" w:line="240" w:lineRule="auto"/>
        <w:ind w:firstLine="567"/>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15. Площадки отдыха</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r w:rsidRPr="005C0736">
        <w:rPr>
          <w:rFonts w:ascii="Times New Roman" w:eastAsia="Calibri" w:hAnsi="Times New Roman" w:cs="Times New Roman"/>
          <w:color w:val="000000" w:themeColor="text1"/>
          <w:sz w:val="28"/>
          <w:szCs w:val="28"/>
        </w:rPr>
        <w:t>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в парках и лесопарках.</w:t>
      </w:r>
      <w:r w:rsidRPr="005C0736">
        <w:rPr>
          <w:rFonts w:ascii="Arial" w:eastAsia="Calibri" w:hAnsi="Arial" w:cs="Arial"/>
          <w:color w:val="000000" w:themeColor="text1"/>
          <w:sz w:val="20"/>
          <w:szCs w:val="20"/>
        </w:rPr>
        <w:t xml:space="preserve"> </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proofErr w:type="gramStart"/>
      <w:r w:rsidRPr="005C0736">
        <w:rPr>
          <w:rFonts w:ascii="Times New Roman" w:eastAsia="Calibri" w:hAnsi="Times New Roman" w:cs="Times New Roman"/>
          <w:color w:val="000000" w:themeColor="text1"/>
          <w:sz w:val="28"/>
          <w:szCs w:val="28"/>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полосу озеленения высотой или шириной не менее 3 м. Расстояние от границы площадки отдыха до мест хранения автомобилей следует принимать согласно </w:t>
      </w:r>
      <w:hyperlink r:id="rId9" w:history="1">
        <w:r w:rsidRPr="005C0736">
          <w:rPr>
            <w:rFonts w:ascii="Times New Roman" w:eastAsia="Calibri" w:hAnsi="Times New Roman" w:cs="Times New Roman"/>
            <w:color w:val="000000" w:themeColor="text1"/>
            <w:sz w:val="28"/>
            <w:szCs w:val="28"/>
          </w:rPr>
          <w:t>СанПиН 2.2.1/2.1.1.1200</w:t>
        </w:r>
      </w:hyperlink>
      <w:r w:rsidRPr="005C0736">
        <w:rPr>
          <w:rFonts w:ascii="Times New Roman" w:eastAsia="Calibri" w:hAnsi="Times New Roman" w:cs="Times New Roman"/>
          <w:color w:val="000000" w:themeColor="text1"/>
          <w:sz w:val="28"/>
          <w:szCs w:val="28"/>
        </w:rPr>
        <w:t xml:space="preserve"> - 03 (санитарно-защитные зоны </w:t>
      </w:r>
      <w:r w:rsidRPr="005C0736">
        <w:rPr>
          <w:rFonts w:ascii="Times New Roman" w:eastAsia="Calibri" w:hAnsi="Times New Roman" w:cs="Times New Roman"/>
          <w:bCs/>
          <w:color w:val="000000" w:themeColor="text1"/>
          <w:sz w:val="28"/>
          <w:szCs w:val="28"/>
          <w:shd w:val="clear" w:color="auto" w:fill="FFFFFF"/>
        </w:rPr>
        <w:t>и санитарная</w:t>
      </w:r>
      <w:r w:rsidRPr="005C0736">
        <w:rPr>
          <w:rFonts w:ascii="Times New Roman" w:eastAsia="Calibri" w:hAnsi="Times New Roman" w:cs="Times New Roman"/>
          <w:bCs/>
          <w:color w:val="000000" w:themeColor="text1"/>
          <w:sz w:val="28"/>
          <w:szCs w:val="28"/>
        </w:rPr>
        <w:t xml:space="preserve"> </w:t>
      </w:r>
      <w:r w:rsidRPr="005C0736">
        <w:rPr>
          <w:rFonts w:ascii="Times New Roman" w:eastAsia="Calibri" w:hAnsi="Times New Roman" w:cs="Times New Roman"/>
          <w:bCs/>
          <w:color w:val="000000" w:themeColor="text1"/>
          <w:sz w:val="28"/>
          <w:szCs w:val="28"/>
          <w:shd w:val="clear" w:color="auto" w:fill="FFFFFF"/>
        </w:rPr>
        <w:t>классификация предприятий, сооружений и иных объектов</w:t>
      </w:r>
      <w:r w:rsidRPr="005C0736">
        <w:rPr>
          <w:rFonts w:ascii="Times New Roman" w:eastAsia="Calibri" w:hAnsi="Times New Roman" w:cs="Times New Roman"/>
          <w:color w:val="000000" w:themeColor="text1"/>
          <w:sz w:val="28"/>
          <w:szCs w:val="28"/>
        </w:rPr>
        <w:t xml:space="preserve">), </w:t>
      </w:r>
      <w:proofErr w:type="spellStart"/>
      <w:r w:rsidRPr="005C0736">
        <w:rPr>
          <w:rFonts w:ascii="Times New Roman" w:eastAsia="Calibri" w:hAnsi="Times New Roman" w:cs="Times New Roman"/>
          <w:color w:val="000000" w:themeColor="text1"/>
          <w:sz w:val="28"/>
          <w:szCs w:val="28"/>
        </w:rPr>
        <w:t>отстойно</w:t>
      </w:r>
      <w:proofErr w:type="spellEnd"/>
      <w:r w:rsidRPr="005C0736">
        <w:rPr>
          <w:rFonts w:ascii="Times New Roman" w:eastAsia="Calibri" w:hAnsi="Times New Roman" w:cs="Times New Roman"/>
          <w:color w:val="000000" w:themeColor="text1"/>
          <w:sz w:val="28"/>
          <w:szCs w:val="28"/>
        </w:rPr>
        <w:t>-разворотных</w:t>
      </w:r>
      <w:proofErr w:type="gramEnd"/>
      <w:r w:rsidRPr="005C0736">
        <w:rPr>
          <w:rFonts w:ascii="Times New Roman" w:eastAsia="Calibri" w:hAnsi="Times New Roman" w:cs="Times New Roman"/>
          <w:color w:val="000000" w:themeColor="text1"/>
          <w:sz w:val="28"/>
          <w:szCs w:val="28"/>
        </w:rPr>
        <w:t xml:space="preserve"> площадок на конечных остановках маршрутов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Допускается совмещение площадок для отдыха и детских площадок. При совмещении площадок отдыха и детских площадок не допускается устройство твердых видов покрытия в зоне детских игр.</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Функционирование осветительного оборудования необходимо обеспечивать в режиме освещения территории, на которой расположена площадка.</w:t>
      </w:r>
    </w:p>
    <w:p w:rsidR="00723AB8" w:rsidRPr="005C0736" w:rsidRDefault="00723AB8" w:rsidP="00D9686C">
      <w:pPr>
        <w:autoSpaceDE w:val="0"/>
        <w:autoSpaceDN w:val="0"/>
        <w:adjustRightInd w:val="0"/>
        <w:spacing w:after="0" w:line="240" w:lineRule="auto"/>
        <w:ind w:firstLine="567"/>
        <w:outlineLvl w:val="0"/>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16. Площадки автостоянок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На территории округа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Не допускается проектировать размещение автостоянок в зоне остановок  пассажирского транспорта. Заезды на автостоянки должны быть расположены не ближе 15 м от конца или начала посадочной площадки.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Ответственность за содержание автостоянок возлагается на собственников, пользователей, управляющих многоквартирными домами.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Выполнение требований, предъявляемых  участкам и территориям в соответствии с п. 5.1 с СП 59.13330.2016. </w:t>
      </w:r>
      <w:proofErr w:type="gramStart"/>
      <w:r w:rsidRPr="005C0736">
        <w:rPr>
          <w:rFonts w:ascii="Times New Roman" w:eastAsia="Calibri" w:hAnsi="Times New Roman" w:cs="Times New Roman"/>
          <w:color w:val="000000" w:themeColor="text1"/>
          <w:sz w:val="28"/>
          <w:szCs w:val="28"/>
        </w:rPr>
        <w:t>На располагаемых в пределах территорий жилых районов открытых стоянках автомобилей, а также около учреждений культурно-бытового обслуживания населения, предприятий торговли и отдыха, спортивных зданий и сооружений, жилых домов следует выделять места  для личных автотранспортных средств инвалидов.</w:t>
      </w:r>
      <w:proofErr w:type="gramEnd"/>
      <w:r w:rsidRPr="005C0736">
        <w:rPr>
          <w:rFonts w:ascii="Times New Roman" w:eastAsia="Calibri" w:hAnsi="Times New Roman" w:cs="Times New Roman"/>
          <w:color w:val="000000" w:themeColor="text1"/>
          <w:sz w:val="28"/>
          <w:szCs w:val="28"/>
        </w:rPr>
        <w:t xml:space="preserve"> Максимальное количество мест следует выделять 5%, но не менее одного места при общем числе мест до 100,  3% - при общем числе мест 101-200 </w:t>
      </w:r>
      <w:proofErr w:type="gramStart"/>
      <w:r w:rsidRPr="005C0736">
        <w:rPr>
          <w:rFonts w:ascii="Times New Roman" w:eastAsia="Calibri" w:hAnsi="Times New Roman" w:cs="Times New Roman"/>
          <w:color w:val="000000" w:themeColor="text1"/>
          <w:sz w:val="28"/>
          <w:szCs w:val="28"/>
        </w:rPr>
        <w:t xml:space="preserve">( </w:t>
      </w:r>
      <w:proofErr w:type="gramEnd"/>
      <w:r w:rsidRPr="005C0736">
        <w:rPr>
          <w:rFonts w:ascii="Times New Roman" w:eastAsia="Calibri" w:hAnsi="Times New Roman" w:cs="Times New Roman"/>
          <w:color w:val="000000" w:themeColor="text1"/>
          <w:sz w:val="28"/>
          <w:szCs w:val="28"/>
        </w:rPr>
        <w:t>5мест).</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SimSun" w:hAnsi="Times New Roman" w:cs="Times New Roman"/>
          <w:color w:val="000000" w:themeColor="text1"/>
          <w:sz w:val="28"/>
          <w:szCs w:val="28"/>
          <w:shd w:val="clear" w:color="auto" w:fill="FFFFFF"/>
          <w:lang w:eastAsia="ru-RU"/>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723AB8" w:rsidRPr="005C0736" w:rsidRDefault="00723AB8" w:rsidP="00D9686C">
      <w:pPr>
        <w:widowControl w:val="0"/>
        <w:autoSpaceDE w:val="0"/>
        <w:autoSpaceDN w:val="0"/>
        <w:spacing w:after="0" w:line="240" w:lineRule="auto"/>
        <w:ind w:firstLine="567"/>
        <w:jc w:val="both"/>
        <w:outlineLvl w:val="3"/>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17. Спортивные площадки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Спортивные площадки предназначены для занятий физкультурой и спортом всех возрастных групп населения. Расстояние от границы площадки до мест хранения легковых автомобилей следует принимать согласно </w:t>
      </w:r>
      <w:hyperlink r:id="rId10" w:history="1">
        <w:r w:rsidRPr="005C0736">
          <w:rPr>
            <w:rFonts w:ascii="Times New Roman" w:eastAsia="Times New Roman" w:hAnsi="Times New Roman" w:cs="Times New Roman"/>
            <w:color w:val="000000" w:themeColor="text1"/>
            <w:sz w:val="28"/>
            <w:szCs w:val="28"/>
            <w:lang w:eastAsia="ru-RU"/>
          </w:rPr>
          <w:t>СанПиН 2.2.1/2.1.1.1200-03</w:t>
        </w:r>
      </w:hyperlink>
      <w:r w:rsidRPr="005C0736">
        <w:rPr>
          <w:rFonts w:ascii="Times New Roman" w:eastAsia="Times New Roman" w:hAnsi="Times New Roman" w:cs="Times New Roman"/>
          <w:color w:val="000000" w:themeColor="text1"/>
          <w:sz w:val="28"/>
          <w:szCs w:val="28"/>
          <w:lang w:eastAsia="ru-RU"/>
        </w:rPr>
        <w:t xml:space="preserve"> «Санитарно-защитные зоны и санитарная классификация предприятий, сооружений и иных объектов».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Минимальное расстояние от границ спортивных площадок до окон жилых домов должно составлять от 20 до 40 метров в зависимости от шумовых характеристик площадки.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Спортивные площадки должны быть оборудованы покрытием (мягкое, твердое, газонное) в зависимости от назначения спортивной площадки, спортивным оборудованием.</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Спортивные площадки, предназначенные для спортивных игр, должны быть оборудованы сетчатым ограждением высотой 2,5 - 3 метра, а в местах примыкания спортивных площадок друг к другу - высотой не менее 1,2 </w:t>
      </w:r>
      <w:r w:rsidRPr="005C0736">
        <w:rPr>
          <w:rFonts w:ascii="Times New Roman" w:eastAsia="Times New Roman" w:hAnsi="Times New Roman" w:cs="Times New Roman"/>
          <w:color w:val="000000" w:themeColor="text1"/>
          <w:sz w:val="28"/>
          <w:szCs w:val="28"/>
          <w:lang w:eastAsia="ru-RU"/>
        </w:rPr>
        <w:lastRenderedPageBreak/>
        <w:t>метра.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Размещение спортивного оборудования на спортивных площадках должно осуществляться с соблюдением требований, установленных </w:t>
      </w:r>
      <w:hyperlink w:anchor="Par171" w:history="1">
        <w:r w:rsidRPr="005C0736">
          <w:rPr>
            <w:rFonts w:ascii="Times New Roman" w:eastAsia="Times New Roman" w:hAnsi="Times New Roman" w:cs="Times New Roman"/>
            <w:color w:val="000000" w:themeColor="text1"/>
            <w:sz w:val="28"/>
            <w:szCs w:val="28"/>
            <w:lang w:eastAsia="ru-RU"/>
          </w:rPr>
          <w:t>статьей 13</w:t>
        </w:r>
      </w:hyperlink>
      <w:r w:rsidRPr="005C0736">
        <w:rPr>
          <w:rFonts w:ascii="Times New Roman" w:eastAsia="Times New Roman" w:hAnsi="Times New Roman" w:cs="Times New Roman"/>
          <w:color w:val="000000" w:themeColor="text1"/>
          <w:sz w:val="28"/>
          <w:szCs w:val="28"/>
          <w:lang w:eastAsia="ru-RU"/>
        </w:rPr>
        <w:t xml:space="preserve"> настоящих Правил.</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Допускается размещать озеленение по периметру площадки, высаживать быстрорастущие деревья на расстоянии от края площадки не менее 2 метров. Для ограждения площадки допускается применение вертикального озеленения.</w:t>
      </w:r>
    </w:p>
    <w:p w:rsidR="00723AB8" w:rsidRPr="005C0736" w:rsidRDefault="00723AB8" w:rsidP="00D9686C">
      <w:pPr>
        <w:widowControl w:val="0"/>
        <w:autoSpaceDE w:val="0"/>
        <w:autoSpaceDN w:val="0"/>
        <w:spacing w:after="0" w:line="240" w:lineRule="auto"/>
        <w:ind w:firstLine="567"/>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18. Велосипедные дорожки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При создании велосипедных путей создаются условия для беспрепятственного передвижения на велосипеде.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Типология объектов велосипедной инфраструктуры зависит от их функции (транспортная или рекреационная), роли в масштабе муниципального округа и характеристик автомобильного и пешеходного трафика пространств, в которые интегрируется </w:t>
      </w:r>
      <w:proofErr w:type="spellStart"/>
      <w:r w:rsidRPr="005C0736">
        <w:rPr>
          <w:rFonts w:ascii="Times New Roman" w:eastAsia="Calibri" w:hAnsi="Times New Roman" w:cs="Times New Roman"/>
          <w:color w:val="000000" w:themeColor="text1"/>
          <w:sz w:val="28"/>
          <w:szCs w:val="28"/>
        </w:rPr>
        <w:t>велодвижение</w:t>
      </w:r>
      <w:proofErr w:type="spellEnd"/>
      <w:r w:rsidRPr="005C0736">
        <w:rPr>
          <w:rFonts w:ascii="Times New Roman" w:eastAsia="Calibri" w:hAnsi="Times New Roman" w:cs="Times New Roman"/>
          <w:color w:val="000000" w:themeColor="text1"/>
          <w:sz w:val="28"/>
          <w:szCs w:val="28"/>
        </w:rPr>
        <w:t xml:space="preserve">. В зависимости от этих факторов применяются различные решения - от организации полностью изолированной велодорожки, связывающей удаленные населенные пункты  с центром муниципального округа, до полного отсутствия выделенных велодорожек или </w:t>
      </w:r>
      <w:proofErr w:type="spellStart"/>
      <w:r w:rsidRPr="005C0736">
        <w:rPr>
          <w:rFonts w:ascii="Times New Roman" w:eastAsia="Calibri" w:hAnsi="Times New Roman" w:cs="Times New Roman"/>
          <w:color w:val="000000" w:themeColor="text1"/>
          <w:sz w:val="28"/>
          <w:szCs w:val="28"/>
        </w:rPr>
        <w:t>велополос</w:t>
      </w:r>
      <w:proofErr w:type="spellEnd"/>
      <w:r w:rsidRPr="005C0736">
        <w:rPr>
          <w:rFonts w:ascii="Times New Roman" w:eastAsia="Calibri" w:hAnsi="Times New Roman" w:cs="Times New Roman"/>
          <w:color w:val="000000" w:themeColor="text1"/>
          <w:sz w:val="28"/>
          <w:szCs w:val="28"/>
        </w:rPr>
        <w:t xml:space="preserve"> на местных улицах и проездах, где скоростной режим не превышает 30 км/ч.</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При организации объектов велосипедной инфраструктуры создаются условия для обеспечения безопасности, связности, прямолинейности, комфортности.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Для эффективного использования велосипедного передвижения применяются следующие меры: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маршруты велодорожек, интегрированные в единую замкнутую систему;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комфортные и безопасные пересечения </w:t>
      </w:r>
      <w:proofErr w:type="spellStart"/>
      <w:r w:rsidRPr="005C0736">
        <w:rPr>
          <w:rFonts w:ascii="Times New Roman" w:eastAsia="Calibri" w:hAnsi="Times New Roman" w:cs="Times New Roman"/>
          <w:color w:val="000000" w:themeColor="text1"/>
          <w:sz w:val="28"/>
          <w:szCs w:val="28"/>
        </w:rPr>
        <w:t>веломаршрутов</w:t>
      </w:r>
      <w:proofErr w:type="spellEnd"/>
      <w:r w:rsidRPr="005C0736">
        <w:rPr>
          <w:rFonts w:ascii="Times New Roman" w:eastAsia="Calibri" w:hAnsi="Times New Roman" w:cs="Times New Roman"/>
          <w:color w:val="000000" w:themeColor="text1"/>
          <w:sz w:val="28"/>
          <w:szCs w:val="28"/>
        </w:rPr>
        <w:t xml:space="preserve"> на перекрестках пешеходного и автомобильного движения (например, проезды под интенсивными автомобильными перекрестками);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снижение общей скорости движения автомобильного транспорта в районе, чтобы велосипедисты могли безопасно пользоваться проезжей частью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организация </w:t>
      </w:r>
      <w:proofErr w:type="spellStart"/>
      <w:r w:rsidRPr="005C0736">
        <w:rPr>
          <w:rFonts w:ascii="Times New Roman" w:eastAsia="Calibri" w:hAnsi="Times New Roman" w:cs="Times New Roman"/>
          <w:color w:val="000000" w:themeColor="text1"/>
          <w:sz w:val="28"/>
          <w:szCs w:val="28"/>
        </w:rPr>
        <w:t>безбарьерной</w:t>
      </w:r>
      <w:proofErr w:type="spellEnd"/>
      <w:r w:rsidRPr="005C0736">
        <w:rPr>
          <w:rFonts w:ascii="Times New Roman" w:eastAsia="Calibri" w:hAnsi="Times New Roman" w:cs="Times New Roman"/>
          <w:color w:val="000000" w:themeColor="text1"/>
          <w:sz w:val="28"/>
          <w:szCs w:val="28"/>
        </w:rPr>
        <w:t xml:space="preserve"> среды в зонах перепада высот на маршруте;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безопасные </w:t>
      </w:r>
      <w:proofErr w:type="spellStart"/>
      <w:r w:rsidRPr="005C0736">
        <w:rPr>
          <w:rFonts w:ascii="Times New Roman" w:eastAsia="Calibri" w:hAnsi="Times New Roman" w:cs="Times New Roman"/>
          <w:color w:val="000000" w:themeColor="text1"/>
          <w:sz w:val="28"/>
          <w:szCs w:val="28"/>
        </w:rPr>
        <w:t>велопарковки</w:t>
      </w:r>
      <w:proofErr w:type="spellEnd"/>
      <w:r w:rsidRPr="005C0736">
        <w:rPr>
          <w:rFonts w:ascii="Times New Roman" w:eastAsia="Calibri" w:hAnsi="Times New Roman" w:cs="Times New Roman"/>
          <w:color w:val="000000" w:themeColor="text1"/>
          <w:sz w:val="28"/>
          <w:szCs w:val="28"/>
        </w:rPr>
        <w:t xml:space="preserve"> с ответственным хранением в зонах ТПУ и остановок внеуличного транспорта, а также в районных центрах активности.</w:t>
      </w:r>
    </w:p>
    <w:p w:rsidR="00723AB8" w:rsidRPr="005C0736" w:rsidRDefault="00723AB8" w:rsidP="00D9686C">
      <w:pPr>
        <w:spacing w:after="0" w:line="240" w:lineRule="auto"/>
        <w:ind w:firstLine="567"/>
        <w:outlineLvl w:val="0"/>
        <w:rPr>
          <w:rFonts w:ascii="Times New Roman" w:eastAsia="Times New Roman" w:hAnsi="Times New Roman" w:cs="Times New Roman"/>
          <w:color w:val="000000" w:themeColor="text1"/>
          <w:kern w:val="36"/>
          <w:sz w:val="28"/>
          <w:szCs w:val="28"/>
          <w:lang w:eastAsia="ru-RU"/>
        </w:rPr>
      </w:pPr>
    </w:p>
    <w:p w:rsidR="00723AB8" w:rsidRPr="005C0736" w:rsidRDefault="00723AB8" w:rsidP="00D9686C">
      <w:pPr>
        <w:spacing w:after="0" w:line="240" w:lineRule="auto"/>
        <w:ind w:firstLine="567"/>
        <w:jc w:val="center"/>
        <w:outlineLvl w:val="0"/>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b/>
          <w:bCs/>
          <w:color w:val="000000" w:themeColor="text1"/>
          <w:kern w:val="36"/>
          <w:sz w:val="28"/>
          <w:szCs w:val="28"/>
          <w:lang w:eastAsia="ru-RU"/>
        </w:rPr>
        <w:t xml:space="preserve">Статья 19. </w:t>
      </w:r>
      <w:r w:rsidRPr="005C0736">
        <w:rPr>
          <w:rFonts w:ascii="Times New Roman" w:eastAsia="Calibri" w:hAnsi="Times New Roman" w:cs="Times New Roman"/>
          <w:b/>
          <w:bCs/>
          <w:color w:val="000000" w:themeColor="text1"/>
          <w:sz w:val="28"/>
          <w:szCs w:val="28"/>
        </w:rPr>
        <w:t>Площадки для установки мусоросборников</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Площадки для установки мусоросборников - специально оборудованные места, предназначенные для сбора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 </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Площадки должны быть удалены от окон жилых зданий, границ участков детских учреждений, мест отдыха на расстояние не менее</w:t>
      </w:r>
      <w:proofErr w:type="gramStart"/>
      <w:r w:rsidRPr="005C0736">
        <w:rPr>
          <w:rFonts w:ascii="Times New Roman" w:eastAsia="Calibri" w:hAnsi="Times New Roman" w:cs="Times New Roman"/>
          <w:color w:val="000000" w:themeColor="text1"/>
          <w:sz w:val="28"/>
          <w:szCs w:val="28"/>
        </w:rPr>
        <w:t>,</w:t>
      </w:r>
      <w:proofErr w:type="gramEnd"/>
      <w:r w:rsidRPr="005C0736">
        <w:rPr>
          <w:rFonts w:ascii="Times New Roman" w:eastAsia="Calibri" w:hAnsi="Times New Roman" w:cs="Times New Roman"/>
          <w:color w:val="000000" w:themeColor="text1"/>
          <w:sz w:val="28"/>
          <w:szCs w:val="28"/>
        </w:rPr>
        <w:t xml:space="preserve"> чем 20 м, на участках жилой застройки - не далее 100 м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 12 м). </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ограждения, обеспечивающие предупреждение распространения отходов за пределы площадки ТКО, устанавливаются в соответствии с </w:t>
      </w:r>
      <w:proofErr w:type="spellStart"/>
      <w:r w:rsidRPr="005C0736">
        <w:rPr>
          <w:rFonts w:ascii="Times New Roman" w:eastAsia="Calibri" w:hAnsi="Times New Roman" w:cs="Times New Roman"/>
          <w:color w:val="000000" w:themeColor="text1"/>
          <w:sz w:val="28"/>
          <w:szCs w:val="28"/>
        </w:rPr>
        <w:t>САНПиН</w:t>
      </w:r>
      <w:proofErr w:type="spellEnd"/>
      <w:r w:rsidRPr="005C0736">
        <w:rPr>
          <w:rFonts w:ascii="Times New Roman" w:eastAsia="Calibri" w:hAnsi="Times New Roman" w:cs="Times New Roman"/>
          <w:color w:val="000000" w:themeColor="text1"/>
          <w:sz w:val="28"/>
          <w:szCs w:val="28"/>
        </w:rPr>
        <w:t xml:space="preserve"> 2.1.3684-21.</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Рекомендуется проектировать озеленение площадки. </w:t>
      </w:r>
    </w:p>
    <w:p w:rsidR="00723AB8" w:rsidRPr="005C0736" w:rsidRDefault="00723AB8" w:rsidP="00D9686C">
      <w:pPr>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Покрытие площадки должно быть аналогичным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723AB8" w:rsidRPr="005C0736" w:rsidRDefault="00723AB8" w:rsidP="00D9686C">
      <w:pPr>
        <w:widowControl w:val="0"/>
        <w:autoSpaceDE w:val="0"/>
        <w:autoSpaceDN w:val="0"/>
        <w:spacing w:after="0" w:line="240" w:lineRule="auto"/>
        <w:ind w:firstLine="567"/>
        <w:jc w:val="both"/>
        <w:outlineLvl w:val="2"/>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2"/>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Раздел 3. ОСВЕЩЕНИЕ И ОСВЕТИТЕЛЬНОЕ ОБОРУДОВАНИЕ</w:t>
      </w:r>
    </w:p>
    <w:p w:rsidR="00723AB8" w:rsidRPr="005C0736" w:rsidRDefault="00723AB8" w:rsidP="00D9686C">
      <w:pPr>
        <w:widowControl w:val="0"/>
        <w:autoSpaceDE w:val="0"/>
        <w:autoSpaceDN w:val="0"/>
        <w:spacing w:after="0" w:line="240" w:lineRule="auto"/>
        <w:ind w:firstLine="567"/>
        <w:jc w:val="both"/>
        <w:outlineLvl w:val="3"/>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b/>
          <w:bCs/>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20. Освещение территории муниципального округа, размещение осветительного оборудования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Улицы, площади, скверы, пешеходные аллеи, дороги, мосты, общественные и рекреационные территории, территории жилых кварталов, жилых дворов, территории промышленных и коммунальных предприятий, социальных объектов должны освещаться в темное время суток.</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Освещенность улиц и дорог в муниципальном округе должна быть обеспечена в соответствии действующим законодательством. </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применяется функциональное, архитектурное, праздничное и информационное освещение.</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При проектировании указанных видов освещения необходимо обеспечивать:</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lastRenderedPageBreak/>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Pr="005C0736">
        <w:rPr>
          <w:rFonts w:ascii="Times New Roman" w:eastAsia="Times New Roman" w:hAnsi="Times New Roman" w:cs="Times New Roman"/>
          <w:color w:val="000000" w:themeColor="text1"/>
          <w:sz w:val="28"/>
          <w:szCs w:val="28"/>
          <w:shd w:val="clear" w:color="auto" w:fill="FFFFFF"/>
          <w:lang w:eastAsia="ru-RU"/>
        </w:rPr>
        <w:t>СНиП 23-05-95</w:t>
      </w:r>
      <w:r w:rsidRPr="005C0736">
        <w:rPr>
          <w:rFonts w:ascii="Times New Roman" w:eastAsia="Times New Roman" w:hAnsi="Times New Roman" w:cs="Times New Roman"/>
          <w:color w:val="000000" w:themeColor="text1"/>
          <w:sz w:val="28"/>
          <w:szCs w:val="28"/>
          <w:lang w:eastAsia="ru-RU"/>
        </w:rPr>
        <w:t xml:space="preserve"> «Естественное и искусственное освещение»);</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 надежность работы установок согласно </w:t>
      </w:r>
      <w:hyperlink r:id="rId11" w:history="1">
        <w:r w:rsidRPr="005C0736">
          <w:rPr>
            <w:rFonts w:ascii="Times New Roman" w:eastAsia="Times New Roman" w:hAnsi="Times New Roman" w:cs="Times New Roman"/>
            <w:color w:val="000000" w:themeColor="text1"/>
            <w:sz w:val="28"/>
            <w:szCs w:val="28"/>
            <w:lang w:eastAsia="ru-RU"/>
          </w:rPr>
          <w:t>Правилам</w:t>
        </w:r>
      </w:hyperlink>
      <w:r w:rsidRPr="005C0736">
        <w:rPr>
          <w:rFonts w:ascii="Times New Roman" w:eastAsia="Times New Roman" w:hAnsi="Times New Roman" w:cs="Times New Roman"/>
          <w:color w:val="000000" w:themeColor="text1"/>
          <w:sz w:val="28"/>
          <w:szCs w:val="28"/>
          <w:lang w:eastAsia="ru-RU"/>
        </w:rPr>
        <w:t xml:space="preserve"> устройства электроустановок (ПУЭ), безопасность населения, обслуживающего персонала и, в необходимых случаях, защищенность от вандализма;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 экономичность и </w:t>
      </w:r>
      <w:proofErr w:type="spellStart"/>
      <w:r w:rsidRPr="005C0736">
        <w:rPr>
          <w:rFonts w:ascii="Times New Roman" w:eastAsia="Times New Roman" w:hAnsi="Times New Roman" w:cs="Times New Roman"/>
          <w:color w:val="000000" w:themeColor="text1"/>
          <w:sz w:val="28"/>
          <w:szCs w:val="28"/>
          <w:lang w:eastAsia="ru-RU"/>
        </w:rPr>
        <w:t>энергоэффективность</w:t>
      </w:r>
      <w:proofErr w:type="spellEnd"/>
      <w:r w:rsidRPr="005C0736">
        <w:rPr>
          <w:rFonts w:ascii="Times New Roman" w:eastAsia="Times New Roman" w:hAnsi="Times New Roman" w:cs="Times New Roman"/>
          <w:color w:val="000000" w:themeColor="text1"/>
          <w:sz w:val="28"/>
          <w:szCs w:val="28"/>
          <w:lang w:eastAsia="ru-RU"/>
        </w:rPr>
        <w:t xml:space="preserve"> применяемых установок, рациональное распределение и использование электроэнергии;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эстетику элементов осветительных установок, их дизайн, качество материалов и изделий с учетом восприятия в дневное и ночное время;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удобство обслуживания и управления при разных режимах работы установок.</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Включение и отключение освещения подъездов жилых домов, архитектурного и информационного освещения производится в режиме работы уличного освещения.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Уличное освещение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осуществляется в соответствии с договорами на оказание услуг уличного освещения территории муниципального округа, заключаемыми в установленном порядке с администрацией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с </w:t>
      </w:r>
      <w:proofErr w:type="spellStart"/>
      <w:r w:rsidRPr="005C0736">
        <w:rPr>
          <w:rFonts w:ascii="Times New Roman" w:eastAsia="Times New Roman" w:hAnsi="Times New Roman" w:cs="Times New Roman"/>
          <w:color w:val="000000" w:themeColor="text1"/>
          <w:sz w:val="28"/>
          <w:szCs w:val="28"/>
          <w:lang w:eastAsia="ru-RU"/>
        </w:rPr>
        <w:t>энергоснабжающими</w:t>
      </w:r>
      <w:proofErr w:type="spellEnd"/>
      <w:r w:rsidRPr="005C0736">
        <w:rPr>
          <w:rFonts w:ascii="Times New Roman" w:eastAsia="Times New Roman" w:hAnsi="Times New Roman" w:cs="Times New Roman"/>
          <w:color w:val="000000" w:themeColor="text1"/>
          <w:sz w:val="28"/>
          <w:szCs w:val="28"/>
          <w:lang w:eastAsia="ru-RU"/>
        </w:rPr>
        <w:t xml:space="preserve"> организациями.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К информационному освещению относится световая информация, реклама, освещение указателей, информационных табличек, иные световые объекты информации.</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Размещение уличных фонарей, торшеров,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b/>
          <w:bCs/>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21. Содержание и эксплуатация осветительного оборудования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Содержание, ремонт и эксплуатация осветительного оборудования, предназначенного для освещения территории </w:t>
      </w:r>
      <w:r w:rsidRPr="005C0736">
        <w:rPr>
          <w:rFonts w:ascii="Times New Roman" w:eastAsia="Calibri" w:hAnsi="Times New Roman" w:cs="Times New Roman"/>
          <w:color w:val="000000" w:themeColor="text1"/>
          <w:sz w:val="28"/>
          <w:szCs w:val="28"/>
        </w:rPr>
        <w:t xml:space="preserve">Кочубеевского </w:t>
      </w:r>
      <w:r w:rsidRPr="005C0736">
        <w:rPr>
          <w:rFonts w:ascii="Times New Roman" w:eastAsia="Times New Roman" w:hAnsi="Times New Roman" w:cs="Times New Roman"/>
          <w:color w:val="000000" w:themeColor="text1"/>
          <w:sz w:val="28"/>
          <w:szCs w:val="28"/>
          <w:lang w:eastAsia="ru-RU"/>
        </w:rPr>
        <w:t>муниципального округа и 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Количество неисправных светильников на улицах не должно превышать 10 процентов, на внутриквартальных территориях - 20 процентов от их </w:t>
      </w:r>
      <w:r w:rsidRPr="005C0736">
        <w:rPr>
          <w:rFonts w:ascii="Times New Roman" w:eastAsia="Calibri" w:hAnsi="Times New Roman" w:cs="Times New Roman"/>
          <w:color w:val="000000" w:themeColor="text1"/>
          <w:sz w:val="28"/>
          <w:szCs w:val="28"/>
          <w:lang w:eastAsia="ru-RU"/>
        </w:rPr>
        <w:lastRenderedPageBreak/>
        <w:t>общего количества. Не допускается расположение неработающих светильников подряд, один за другим</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Замена неисправных светильников должна производиться их собственниками (владельцами) в срок, не превышающий 10 суток с момента обнаружения неисправностей или поступления соответствующего сообщения.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суток с момента их обнаружения.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запрещается: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самовольное подключение проводов и кабелей к сетям уличного освещения и осветительному оборудованию;</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эксплуатация сетей уличного освещения и осветительного оборудования при наличии обрывов проводов, повреждений опор, изоляторов.</w:t>
      </w:r>
    </w:p>
    <w:p w:rsidR="00723AB8" w:rsidRPr="005C0736" w:rsidRDefault="00723AB8" w:rsidP="00D9686C">
      <w:pPr>
        <w:widowControl w:val="0"/>
        <w:autoSpaceDE w:val="0"/>
        <w:autoSpaceDN w:val="0"/>
        <w:spacing w:after="0" w:line="240" w:lineRule="auto"/>
        <w:ind w:firstLine="567"/>
        <w:rPr>
          <w:rFonts w:ascii="Times New Roman" w:eastAsia="Times New Roman" w:hAnsi="Times New Roman" w:cs="Times New Roman"/>
          <w:color w:val="000000" w:themeColor="text1"/>
          <w:sz w:val="28"/>
          <w:szCs w:val="28"/>
          <w:lang w:eastAsia="ru-RU"/>
        </w:rPr>
      </w:pPr>
    </w:p>
    <w:p w:rsidR="00723AB8" w:rsidRPr="005C0736" w:rsidRDefault="00723AB8" w:rsidP="00D9686C">
      <w:pPr>
        <w:widowControl w:val="0"/>
        <w:autoSpaceDE w:val="0"/>
        <w:autoSpaceDN w:val="0"/>
        <w:spacing w:after="0" w:line="240" w:lineRule="auto"/>
        <w:ind w:firstLine="567"/>
        <w:jc w:val="center"/>
        <w:outlineLvl w:val="3"/>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b/>
          <w:bCs/>
          <w:color w:val="000000" w:themeColor="text1"/>
          <w:sz w:val="28"/>
          <w:szCs w:val="28"/>
          <w:lang w:eastAsia="ru-RU"/>
        </w:rPr>
        <w:t>Статья 22. Размещение и эксплуатация праздничного освещения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1. </w:t>
      </w:r>
      <w:proofErr w:type="gramStart"/>
      <w:r w:rsidRPr="005C0736">
        <w:rPr>
          <w:rFonts w:ascii="Times New Roman" w:eastAsia="Times New Roman" w:hAnsi="Times New Roman" w:cs="Times New Roman"/>
          <w:color w:val="000000" w:themeColor="text1"/>
          <w:sz w:val="28"/>
          <w:szCs w:val="28"/>
          <w:lang w:eastAsia="ru-RU"/>
        </w:rPr>
        <w:t xml:space="preserve">К праздничному освещению (праздничной иллюминации) относятся световые гирлянды, сетки, контурные обтяжки, </w:t>
      </w:r>
      <w:proofErr w:type="spellStart"/>
      <w:r w:rsidRPr="005C0736">
        <w:rPr>
          <w:rFonts w:ascii="Times New Roman" w:eastAsia="Times New Roman" w:hAnsi="Times New Roman" w:cs="Times New Roman"/>
          <w:color w:val="000000" w:themeColor="text1"/>
          <w:sz w:val="28"/>
          <w:szCs w:val="28"/>
          <w:lang w:eastAsia="ru-RU"/>
        </w:rPr>
        <w:t>светографические</w:t>
      </w:r>
      <w:proofErr w:type="spellEnd"/>
      <w:r w:rsidRPr="005C0736">
        <w:rPr>
          <w:rFonts w:ascii="Times New Roman" w:eastAsia="Times New Roman" w:hAnsi="Times New Roman" w:cs="Times New Roman"/>
          <w:color w:val="000000" w:themeColor="text1"/>
          <w:sz w:val="28"/>
          <w:szCs w:val="28"/>
          <w:lang w:eastAsia="ru-RU"/>
        </w:rPr>
        <w:t xml:space="preserve"> элементы, панно и объемные композиции из ламп накаливания, разрядных, светодиодов, </w:t>
      </w:r>
      <w:proofErr w:type="spellStart"/>
      <w:r w:rsidRPr="005C0736">
        <w:rPr>
          <w:rFonts w:ascii="Times New Roman" w:eastAsia="Times New Roman" w:hAnsi="Times New Roman" w:cs="Times New Roman"/>
          <w:color w:val="000000" w:themeColor="text1"/>
          <w:sz w:val="28"/>
          <w:szCs w:val="28"/>
          <w:lang w:eastAsia="ru-RU"/>
        </w:rPr>
        <w:t>световодов</w:t>
      </w:r>
      <w:proofErr w:type="spellEnd"/>
      <w:r w:rsidRPr="005C0736">
        <w:rPr>
          <w:rFonts w:ascii="Times New Roman" w:eastAsia="Times New Roman" w:hAnsi="Times New Roman" w:cs="Times New Roman"/>
          <w:color w:val="000000" w:themeColor="text1"/>
          <w:sz w:val="28"/>
          <w:szCs w:val="28"/>
          <w:lang w:eastAsia="ru-RU"/>
        </w:rPr>
        <w:t>, световые проекции, лазерные рисунки и т.п.</w:t>
      </w:r>
      <w:proofErr w:type="gramEnd"/>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2. Праздничная иллюминация улиц, площадей и иных территорий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выполняется специализированными организациями по договору с администрацией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Ставропольского края.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23. Световая информация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Световая информация (СИ), в том числе, световая реклама, должна помогать ориентации пешеходов и водителей автотранспорта в пространстве и участвовать в решении </w:t>
      </w:r>
      <w:proofErr w:type="spellStart"/>
      <w:r w:rsidRPr="005C0736">
        <w:rPr>
          <w:rFonts w:ascii="Times New Roman" w:eastAsia="Calibri" w:hAnsi="Times New Roman" w:cs="Times New Roman"/>
          <w:color w:val="000000" w:themeColor="text1"/>
          <w:sz w:val="28"/>
          <w:szCs w:val="28"/>
        </w:rPr>
        <w:t>светокомпозиционных</w:t>
      </w:r>
      <w:proofErr w:type="spellEnd"/>
      <w:r w:rsidRPr="005C0736">
        <w:rPr>
          <w:rFonts w:ascii="Times New Roman" w:eastAsia="Calibri" w:hAnsi="Times New Roman" w:cs="Times New Roman"/>
          <w:color w:val="000000" w:themeColor="text1"/>
          <w:sz w:val="28"/>
          <w:szCs w:val="28"/>
        </w:rPr>
        <w:t xml:space="preserve">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 </w:t>
      </w:r>
    </w:p>
    <w:p w:rsidR="00723AB8"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5C0736" w:rsidRPr="005C0736" w:rsidRDefault="005C0736"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Раздел 4. ЭЛЕМЕНТЫ ИНЖЕНЕРНОЙ ПОДГОТОВКИ И ЗАЩИТЫ ТЕРРИТОРИИ</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24. Пешеходные коммуникации</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Пешеходные коммуникации обеспечивают пешеходные связи и передвижения на территории Кочубеевского муниципального круга. К пешеходным коммуникациям относятся: тротуары, аллеи, дорожки, тропинки. </w:t>
      </w:r>
      <w:r w:rsidRPr="005C0736">
        <w:rPr>
          <w:rFonts w:ascii="Times New Roman" w:eastAsia="Calibri" w:hAnsi="Times New Roman" w:cs="Times New Roman"/>
          <w:color w:val="000000" w:themeColor="text1"/>
          <w:sz w:val="28"/>
          <w:szCs w:val="28"/>
        </w:rPr>
        <w:tab/>
        <w:t>При обустройстве пешеходных коммуникаций на территории муниципального округа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В исторической части муниципального округа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охраны памятников. На территориях ПК 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 </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25. Основные пешеходные коммуникации</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временной парковки и остановки легкового транспорта. </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w:t>
      </w:r>
      <w:proofErr w:type="gramStart"/>
      <w:r w:rsidRPr="005C0736">
        <w:rPr>
          <w:rFonts w:ascii="Times New Roman" w:eastAsia="Calibri" w:hAnsi="Times New Roman" w:cs="Times New Roman"/>
          <w:color w:val="000000" w:themeColor="text1"/>
          <w:sz w:val="28"/>
          <w:szCs w:val="28"/>
        </w:rPr>
        <w:t xml:space="preserve">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w:t>
      </w:r>
      <w:r w:rsidRPr="005C0736">
        <w:rPr>
          <w:rFonts w:ascii="Times New Roman" w:eastAsia="Calibri" w:hAnsi="Times New Roman" w:cs="Times New Roman"/>
          <w:color w:val="000000" w:themeColor="text1"/>
          <w:sz w:val="28"/>
          <w:szCs w:val="28"/>
        </w:rPr>
        <w:lastRenderedPageBreak/>
        <w:t xml:space="preserve">должны предусматриваться уширения (разъездные площадки) для обеспечения передвижения инвалидов в креслах-колясках во встречных направлениях. </w:t>
      </w:r>
      <w:proofErr w:type="gramEnd"/>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5.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Покрытия и конструкции основных пешеходных коммуникаций должны предусматривать возможность их всесезонной эксплуатации.</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8. Допускается размещение некапитальных нестационарных сооружений.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p>
    <w:p w:rsidR="00723AB8" w:rsidRPr="005C0736" w:rsidRDefault="00723AB8" w:rsidP="00D9686C">
      <w:pPr>
        <w:tabs>
          <w:tab w:val="left" w:pos="567"/>
        </w:tabs>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26. Второстепенные пешеходные коммуникации</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порядка 1,0-1,5 м.</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На дорожках скверов, следует предусматривать твердые виды покрытия с элементами сопряжения. Рекомендуется мощение плиткой.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На дорожках крупных рекреационных объектов (парков, лесопарков) следует предусматривать различные виды «мягкого» или комбинированных покрытий, пешеходные тропы с естественным грунтовым покрытием.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p>
    <w:p w:rsidR="00723AB8" w:rsidRPr="005C0736" w:rsidRDefault="00723AB8" w:rsidP="00D9686C">
      <w:pPr>
        <w:tabs>
          <w:tab w:val="left" w:pos="0"/>
        </w:tabs>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27. Транспортные проезды</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w:t>
      </w:r>
      <w:proofErr w:type="gramStart"/>
      <w:r w:rsidRPr="005C0736">
        <w:rPr>
          <w:rFonts w:ascii="Times New Roman" w:eastAsia="Calibri" w:hAnsi="Times New Roman" w:cs="Times New Roman"/>
          <w:color w:val="000000" w:themeColor="text1"/>
          <w:sz w:val="28"/>
          <w:szCs w:val="28"/>
        </w:rPr>
        <w:t>Транспортные проезды - элементы системы транспортных коммуникаций, не выделяемые красными линиями улично-дорожной сети (УДС) Кочубеевского муниципального округа, обеспечивают транспортную связь между зданиями и участками внутри территорий жилых зон, объектов рекреации, производственных и общественных зон, а также связь с улично-дорожной сетью округа.</w:t>
      </w:r>
      <w:proofErr w:type="gramEnd"/>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Проектирование транспортных проездов следует вести с учетом СНиПов. При проектировании проездов следует обеспечивать сохранение или улучшение ландшафта и экологического состояния прилегающих территорий.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3.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Отдельным видом транспортных проездов являются велодорожки, их следует проектировать согласно действующему законодательству.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5.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На велодорожках, размещаемых вдоль улиц и дорог, необходимо предусматривать освещение, на рекреационных территориях - озеленение вдоль велодорожек. </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Насаждения вдоль дорожек не должны сокращать габариты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28. Лестницы, пандусы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При уклонах пешеходных коммуникаций более 60 промилле (1 промилле - единица измерения, равная 0,1%)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высота ступеней может быть увеличена до 150 мм, а ширина ступеней и длина площадки - уменьшена до 300 мм и 1,0 м соответственно.</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Уклон бордюрного пандуса следует, как правило, принимать 1:12.</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При повороте пандуса или его протяженности более 9 м не реже чем через каждые 9 м рекомендуется предусматривать горизонтальные площадки размером 1,5 x 1,5 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lastRenderedPageBreak/>
        <w:t xml:space="preserve">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(СП 59.13330.2016 "Доступность зданий и сооружений для маломобильных групп населения" утвержденный </w:t>
      </w:r>
      <w:hyperlink r:id="rId12" w:history="1">
        <w:r w:rsidRPr="005C0736">
          <w:rPr>
            <w:rFonts w:ascii="Times New Roman" w:eastAsia="Calibri" w:hAnsi="Times New Roman" w:cs="Times New Roman"/>
            <w:color w:val="000000" w:themeColor="text1"/>
            <w:sz w:val="28"/>
            <w:szCs w:val="28"/>
            <w:lang w:eastAsia="ru-RU"/>
          </w:rPr>
          <w:t>приказом</w:t>
        </w:r>
      </w:hyperlink>
      <w:r w:rsidRPr="005C0736">
        <w:rPr>
          <w:rFonts w:ascii="Times New Roman" w:eastAsia="Calibri" w:hAnsi="Times New Roman" w:cs="Times New Roman"/>
          <w:color w:val="000000" w:themeColor="text1"/>
          <w:sz w:val="28"/>
          <w:szCs w:val="28"/>
          <w:lang w:eastAsia="ru-RU"/>
        </w:rPr>
        <w:t xml:space="preserve"> Министерства строительства и жилищно-коммунального хозяйства Российской Федерации от 14 ноября 2016 г.            № 798/</w:t>
      </w:r>
      <w:proofErr w:type="spellStart"/>
      <w:proofErr w:type="gramStart"/>
      <w:r w:rsidRPr="005C0736">
        <w:rPr>
          <w:rFonts w:ascii="Times New Roman" w:eastAsia="Calibri" w:hAnsi="Times New Roman" w:cs="Times New Roman"/>
          <w:color w:val="000000" w:themeColor="text1"/>
          <w:sz w:val="28"/>
          <w:szCs w:val="28"/>
          <w:lang w:eastAsia="ru-RU"/>
        </w:rPr>
        <w:t>пр</w:t>
      </w:r>
      <w:proofErr w:type="spellEnd"/>
      <w:proofErr w:type="gramEnd"/>
      <w:r w:rsidRPr="005C0736">
        <w:rPr>
          <w:rFonts w:ascii="Times New Roman" w:eastAsia="Calibri" w:hAnsi="Times New Roman" w:cs="Times New Roman"/>
          <w:color w:val="000000" w:themeColor="text1"/>
          <w:sz w:val="28"/>
          <w:szCs w:val="28"/>
          <w:lang w:eastAsia="ru-RU"/>
        </w:rPr>
        <w:t>).</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Times New Roman" w:hAnsi="Times New Roman" w:cs="Times New Roman"/>
          <w:b/>
          <w:color w:val="000000" w:themeColor="text1"/>
          <w:sz w:val="28"/>
          <w:szCs w:val="28"/>
          <w:shd w:val="clear" w:color="auto" w:fill="F9F9F7"/>
          <w:lang w:eastAsia="ar-SA"/>
        </w:rPr>
      </w:pPr>
      <w:r w:rsidRPr="005C0736">
        <w:rPr>
          <w:rFonts w:ascii="Times New Roman" w:eastAsia="Calibri" w:hAnsi="Times New Roman" w:cs="Times New Roman"/>
          <w:b/>
          <w:bCs/>
          <w:color w:val="000000" w:themeColor="text1"/>
          <w:sz w:val="28"/>
          <w:szCs w:val="28"/>
        </w:rPr>
        <w:t xml:space="preserve">Статья 29. Содержание сетей ливневой канализации (смотровых и ливневых колодцев, водоотводящих сооружений), </w:t>
      </w:r>
      <w:r w:rsidRPr="005C0736">
        <w:rPr>
          <w:rFonts w:ascii="Times New Roman" w:eastAsia="Times New Roman" w:hAnsi="Times New Roman" w:cs="Times New Roman"/>
          <w:b/>
          <w:color w:val="000000" w:themeColor="text1"/>
          <w:sz w:val="28"/>
          <w:szCs w:val="28"/>
          <w:shd w:val="clear" w:color="auto" w:fill="F9F9F7"/>
          <w:lang w:eastAsia="ar-SA"/>
        </w:rPr>
        <w:t>водосточных канав, лотков, труб и дренажей</w:t>
      </w:r>
    </w:p>
    <w:p w:rsidR="00723AB8" w:rsidRPr="005C0736" w:rsidRDefault="00723AB8" w:rsidP="00D9686C">
      <w:pPr>
        <w:autoSpaceDE w:val="0"/>
        <w:autoSpaceDN w:val="0"/>
        <w:adjustRightInd w:val="0"/>
        <w:spacing w:after="0" w:line="240" w:lineRule="auto"/>
        <w:ind w:firstLine="567"/>
        <w:jc w:val="both"/>
        <w:outlineLvl w:val="1"/>
        <w:rPr>
          <w:rFonts w:ascii="Arial" w:eastAsia="Times New Roman" w:hAnsi="Arial" w:cs="Arial"/>
          <w:color w:val="000000" w:themeColor="text1"/>
          <w:sz w:val="24"/>
          <w:szCs w:val="24"/>
          <w:shd w:val="clear" w:color="auto" w:fill="F9F9F7"/>
          <w:lang w:eastAsia="ar-SA"/>
        </w:rPr>
      </w:pPr>
      <w:r w:rsidRPr="005C0736">
        <w:rPr>
          <w:rFonts w:ascii="Times New Roman" w:eastAsia="Times New Roman" w:hAnsi="Times New Roman" w:cs="Times New Roman"/>
          <w:color w:val="000000" w:themeColor="text1"/>
          <w:sz w:val="28"/>
          <w:szCs w:val="28"/>
          <w:shd w:val="clear" w:color="auto" w:fill="F9F9F7"/>
          <w:lang w:eastAsia="ar-SA"/>
        </w:rPr>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r w:rsidRPr="005C0736">
        <w:rPr>
          <w:rFonts w:ascii="Arial" w:eastAsia="Times New Roman" w:hAnsi="Arial" w:cs="Arial"/>
          <w:color w:val="000000" w:themeColor="text1"/>
          <w:sz w:val="24"/>
          <w:szCs w:val="24"/>
          <w:shd w:val="clear" w:color="auto" w:fill="F9F9F7"/>
          <w:lang w:eastAsia="ar-SA"/>
        </w:rPr>
        <w:t>.</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b/>
          <w:color w:val="000000" w:themeColor="text1"/>
          <w:sz w:val="28"/>
          <w:szCs w:val="28"/>
        </w:rPr>
      </w:pPr>
      <w:r w:rsidRPr="005C0736">
        <w:rPr>
          <w:rFonts w:ascii="Times New Roman" w:eastAsia="Times New Roman" w:hAnsi="Times New Roman" w:cs="Times New Roman"/>
          <w:color w:val="000000" w:themeColor="text1"/>
          <w:sz w:val="28"/>
          <w:szCs w:val="28"/>
          <w:shd w:val="clear" w:color="auto" w:fill="F9F9F7"/>
          <w:lang w:eastAsia="ar-SA"/>
        </w:rPr>
        <w:t xml:space="preserve">Очистка и уборка уличных водосточных канав, лотков, труб, дренажей, предназначенных для отвода поверхностных и грунтовых вод, производится </w:t>
      </w:r>
      <w:r w:rsidRPr="005C0736">
        <w:rPr>
          <w:rFonts w:ascii="Times New Roman" w:eastAsia="Times New Roman" w:hAnsi="Times New Roman" w:cs="Times New Roman"/>
          <w:color w:val="000000" w:themeColor="text1"/>
          <w:sz w:val="28"/>
          <w:szCs w:val="28"/>
          <w:shd w:val="clear" w:color="auto" w:fill="FFFFFF"/>
          <w:lang w:eastAsia="ar-SA"/>
        </w:rPr>
        <w:t xml:space="preserve">физическими или юридическими лицами на прилегающих территориях </w:t>
      </w:r>
      <w:r w:rsidRPr="005C0736">
        <w:rPr>
          <w:rFonts w:ascii="Times New Roman" w:eastAsia="Times New Roman" w:hAnsi="Times New Roman" w:cs="Times New Roman"/>
          <w:color w:val="000000" w:themeColor="text1"/>
          <w:sz w:val="28"/>
          <w:szCs w:val="28"/>
          <w:shd w:val="clear" w:color="auto" w:fill="F9F9F7"/>
          <w:lang w:eastAsia="ar-SA"/>
        </w:rPr>
        <w:t>в соответствии со статьей 44 настоящих правил благоустройства</w:t>
      </w:r>
      <w:r w:rsidRPr="005C0736">
        <w:rPr>
          <w:rFonts w:ascii="Arial" w:eastAsia="Times New Roman" w:hAnsi="Arial" w:cs="Arial"/>
          <w:color w:val="000000" w:themeColor="text1"/>
          <w:sz w:val="24"/>
          <w:szCs w:val="24"/>
          <w:shd w:val="clear" w:color="auto" w:fill="F9F9F7"/>
          <w:lang w:eastAsia="ar-SA"/>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Вдоль оси коллекторов ливневой канализации, а в установленных действующим законодательством случаях - без письменного согласования с эксплуатирующей организацией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производить земляные работы;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повреждать сети ливневой канализации, взламывать или разрушать водоприемные люки;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осуществлять строительство, устанавливать торговые, хозяйственные и бытовые сооружения.</w:t>
      </w:r>
    </w:p>
    <w:p w:rsidR="00723AB8" w:rsidRPr="005C0736" w:rsidRDefault="00723AB8" w:rsidP="00D9686C">
      <w:pPr>
        <w:suppressAutoHyphens/>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Times New Roman" w:hAnsi="Times New Roman" w:cs="Times New Roman"/>
          <w:color w:val="000000" w:themeColor="text1"/>
          <w:sz w:val="28"/>
          <w:szCs w:val="28"/>
          <w:lang w:eastAsia="ar-SA"/>
        </w:rPr>
        <w:t xml:space="preserve">- засыпать кюветы и водостоки, а также устраивать переезды через водосточные каналы и кюветы без оборудования </w:t>
      </w:r>
      <w:proofErr w:type="spellStart"/>
      <w:r w:rsidRPr="005C0736">
        <w:rPr>
          <w:rFonts w:ascii="Times New Roman" w:eastAsia="Times New Roman" w:hAnsi="Times New Roman" w:cs="Times New Roman"/>
          <w:color w:val="000000" w:themeColor="text1"/>
          <w:sz w:val="28"/>
          <w:szCs w:val="28"/>
          <w:lang w:eastAsia="ar-SA"/>
        </w:rPr>
        <w:t>подмостковых</w:t>
      </w:r>
      <w:proofErr w:type="spellEnd"/>
      <w:r w:rsidRPr="005C0736">
        <w:rPr>
          <w:rFonts w:ascii="Times New Roman" w:eastAsia="Times New Roman" w:hAnsi="Times New Roman" w:cs="Times New Roman"/>
          <w:color w:val="000000" w:themeColor="text1"/>
          <w:sz w:val="28"/>
          <w:szCs w:val="28"/>
          <w:lang w:eastAsia="ar-SA"/>
        </w:rPr>
        <w:t xml:space="preserve"> пропусков воды;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Содержание сетей ливневой канализации в округе осуществляется на основании договоров, заключенных со специализированными организациями.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Содержание ведомственных сетей ливневой канализации производится за счет средств соответствующих организаций.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Сбросы стоков в сети ливневой канализации осуществляются только по согласованию с организацией, эксплуатирующей эти сети.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Не допускаются засорение, ограничивающее пропускную способность, решеток ливнесточных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колодцев, смотровых,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и </w:t>
      </w:r>
      <w:proofErr w:type="spellStart"/>
      <w:r w:rsidRPr="005C0736">
        <w:rPr>
          <w:rFonts w:ascii="Times New Roman" w:eastAsia="Calibri" w:hAnsi="Times New Roman" w:cs="Times New Roman"/>
          <w:color w:val="000000" w:themeColor="text1"/>
          <w:sz w:val="28"/>
          <w:szCs w:val="28"/>
        </w:rPr>
        <w:t>перепадных</w:t>
      </w:r>
      <w:proofErr w:type="spellEnd"/>
      <w:r w:rsidRPr="005C0736">
        <w:rPr>
          <w:rFonts w:ascii="Times New Roman" w:eastAsia="Calibri" w:hAnsi="Times New Roman" w:cs="Times New Roman"/>
          <w:color w:val="000000" w:themeColor="text1"/>
          <w:sz w:val="28"/>
          <w:szCs w:val="28"/>
        </w:rPr>
        <w:t xml:space="preserve"> колодцев, трубопроводов и коллекторов ливневой канализации.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Профилактическое обследование смотровых и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колодцев ливневой канализации и их очистка производятся не реже одного раза в год.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Раздел 5. НЕСТАЦИОНАРНЫЕ ТОРГОВЫЕ ОБЪЕКТЫ</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30. Размещение нестационарных торговых объектов и объектов сезонной торговли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Размещение нестационарных торговых объектов (павильоны, киоски и т.д.), в том числе нестационарных объектов по продаже сезонного ассортимента товаров (лотки, летние площадки по оказанию услуг питания, места продажи хвойных растений, бахчевых культур и т.д.), на земельных участках, находящихся в государственной или муниципальной собственности, в зданиях, строениях, сооружениях, находящихся в муниципальной собственности (далее - нестационарные торговые объекты), осуществляется в соответствии с</w:t>
      </w:r>
      <w:proofErr w:type="gramEnd"/>
      <w:r w:rsidRPr="005C0736">
        <w:rPr>
          <w:rFonts w:ascii="Times New Roman" w:eastAsia="Calibri" w:hAnsi="Times New Roman" w:cs="Times New Roman"/>
          <w:color w:val="000000" w:themeColor="text1"/>
          <w:sz w:val="28"/>
          <w:szCs w:val="28"/>
        </w:rPr>
        <w:t xml:space="preserve"> утверждаемой постановлением администрации Кочубеевского муниципального округа Ставропольского края схемой размещения нестационарных торговых объектов.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территории Кочубеевского муниципального округа запрещается размещать нестационарные торговые объекты вне мест, утвержденных Схемой размещения нестационарных торговых объектов, а также без разрешения и договора на размещение нестационарного торгового объекта.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Конструктивные решения нестационарных торговых объектов должны обеспечивать их устойчивость, безопасность пользования, при их изготовлении необходимо использовать современные отделочные материалы.</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31. Требования к внешнему виду и санитарному состоянию нестационарных торговых объектов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 или арендатором.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Юридические лица или </w:t>
      </w:r>
      <w:proofErr w:type="gramStart"/>
      <w:r w:rsidRPr="005C0736">
        <w:rPr>
          <w:rFonts w:ascii="Times New Roman" w:eastAsia="Calibri" w:hAnsi="Times New Roman" w:cs="Times New Roman"/>
          <w:color w:val="000000" w:themeColor="text1"/>
          <w:sz w:val="28"/>
          <w:szCs w:val="28"/>
        </w:rPr>
        <w:t xml:space="preserve">индивидуальные предприниматели, являющиеся собственниками нестационарных торговых объектов или владеющие </w:t>
      </w:r>
      <w:r w:rsidRPr="005C0736">
        <w:rPr>
          <w:rFonts w:ascii="Times New Roman" w:eastAsia="Calibri" w:hAnsi="Times New Roman" w:cs="Times New Roman"/>
          <w:color w:val="000000" w:themeColor="text1"/>
          <w:sz w:val="28"/>
          <w:szCs w:val="28"/>
        </w:rPr>
        <w:lastRenderedPageBreak/>
        <w:t>нестационарными торговыми объектами на иных законных основаниях обязаны</w:t>
      </w:r>
      <w:proofErr w:type="gramEnd"/>
      <w:r w:rsidRPr="005C0736">
        <w:rPr>
          <w:rFonts w:ascii="Times New Roman" w:eastAsia="Calibri" w:hAnsi="Times New Roman" w:cs="Times New Roman"/>
          <w:color w:val="000000" w:themeColor="text1"/>
          <w:sz w:val="28"/>
          <w:szCs w:val="28"/>
        </w:rPr>
        <w:t xml:space="preserve"> обеспечить:</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ремонт, покраску и содержание в чистоте торговых объектов;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уборку территории, занимаемой нестационарным объектом, не менее двух раз в сутки;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наличие возле торгового объекта урн для сбора мусора, их своевременную очистку;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вывоз или утилизацию отходов, образовавшихся в процессе торговли.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территории Кочубеевского муниципального округа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складирование тары на территориях, прилегающих к нестационарным торговым объектам;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осуществлять завоз товаров по газонам, тротуарам и пешеходным дорожкам.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Для возведения (изготовления) нестационарных торговых объектов и его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форму, цвет, дизайн НТО необходимо предварительно согласовать с администрацией  округа, на предмет соответствия архитектурно-планировочным критериям существующей территории и должен соответствовать образцу объекта нестационарной торговли, утвержденному муниципальным правовым актом.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Внешний вид нестационарных торговых объектов, включая конструктивные элементы и цветовое решение, должен соответствовать образцам, согласованным с администрацией округа.</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Раздел 6. ОЗЕЛЕНЕНИЕ</w:t>
      </w: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32. Управление зелеными насаждениями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w:t>
      </w:r>
      <w:proofErr w:type="gramStart"/>
      <w:r w:rsidRPr="005C0736">
        <w:rPr>
          <w:rFonts w:ascii="Times New Roman" w:eastAsia="Calibri" w:hAnsi="Times New Roman" w:cs="Times New Roman"/>
          <w:color w:val="000000" w:themeColor="text1"/>
          <w:sz w:val="28"/>
          <w:szCs w:val="28"/>
        </w:rPr>
        <w:t>Зеленые насаждения, расположенные на землях муниципального округа в границах Кочубеевского муниципального округа на землях населенных пунктов (за исключением зеленых 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Кочубеевского муниципального округа (далее - муниципальные зеленые насаждения).</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w:t>
      </w:r>
      <w:proofErr w:type="gramStart"/>
      <w:r w:rsidRPr="005C0736">
        <w:rPr>
          <w:rFonts w:ascii="Times New Roman" w:eastAsia="Calibri" w:hAnsi="Times New Roman" w:cs="Times New Roman"/>
          <w:color w:val="000000" w:themeColor="text1"/>
          <w:sz w:val="28"/>
          <w:szCs w:val="28"/>
        </w:rPr>
        <w:t>Контроль за</w:t>
      </w:r>
      <w:proofErr w:type="gramEnd"/>
      <w:r w:rsidRPr="005C0736">
        <w:rPr>
          <w:rFonts w:ascii="Times New Roman" w:eastAsia="Calibri" w:hAnsi="Times New Roman" w:cs="Times New Roman"/>
          <w:color w:val="000000" w:themeColor="text1"/>
          <w:sz w:val="28"/>
          <w:szCs w:val="28"/>
        </w:rPr>
        <w:t xml:space="preserve"> состоянием и надлежащей эксплуатацией зеленых насаждений осуществляется администрацией Кочубеевского муниципального округа Ставропольского края, территориальными отделами администрации Кочубеевского муниципального округа Ставропольского края, управлением сельского хозяйства и охраны окружающей среды администрации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3. Финансирование содержания зеленых насаждений осуществляется за счет средств бюджета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Выполнение работ по содержанию зеленых насаждений (объектов озеленения) на территории Кочубеевского муниципального округа, обеспечению сохранности зеленых насаждений осуществляется совместно управлением сельского хозяйства и охраны окружающей среды администрации Кочубеевского муниципального округа Ставропольского края и территориальными отделами администрации муниципального округа.</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33. Обеспечение сохранности зеленых насаждений при проектировании объектов, их строительстве и сдаче в эксплуатацию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При производстве строительных работ на земельном участке, отведенном застройщику под строительство, в схеме планировочной организации данного земельного участка указываются все подлежащие сохранению зеленые насаждения.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строительных работ,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ограждение стройплощадок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канавы, выкопанные на расстоянии до 3 метров от зеленых насаждений, весной и осенью засыпать не позже чем через 5 дней, а зимой (при морозах) и летом (при засухе) - не позже чем через 2 дня;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не допускать обнажения корней деревьев и засыпания приствольных кругов землей, строительными материалами и мусором;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согласовывать с администрацией Кочубеевского муниципального округа начало строительных работ в зоне зеленых насаждений и уведомлять его об окончании работ не позднее дня окончания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8) не складировать горючие материалы ближе 10 метров от деревьев и кустарников;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работы подкопом в зоне корневой системы деревьев и кустарников производить ниже расположения основных скелетных корней (не менее 1,5 метра от поверхности почвы), не повреждая корневой системы;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учреждению, уполномоченному в области жилищно-коммунального хозяйства и благоустройства, для использования при озеленении этих или новых территорий.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у всех прочих деревьев и кустарников с толщиной ствола менее 30 сантиметров - диаметром не менее 1,5 метра, считая расстояние от корневой шейки.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щебня под удаляемым асфальтом растительным грунтом, с устройством защитных решеток.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w:t>
      </w:r>
      <w:proofErr w:type="gramStart"/>
      <w:r w:rsidRPr="005C0736">
        <w:rPr>
          <w:rFonts w:ascii="Times New Roman" w:eastAsia="Calibri" w:hAnsi="Times New Roman" w:cs="Times New Roman"/>
          <w:color w:val="000000" w:themeColor="text1"/>
          <w:sz w:val="28"/>
          <w:szCs w:val="28"/>
        </w:rPr>
        <w:t>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органом администрации Кочубеевского муниципального округа Ставропольского края, уполномоченным в области организации работы с зелеными насаждениями в случаях, если при выполнении работ возникнет необходимость сноса зеленых насаждений.</w:t>
      </w:r>
      <w:proofErr w:type="gramEnd"/>
      <w:r w:rsidRPr="005C0736">
        <w:rPr>
          <w:rFonts w:ascii="Times New Roman" w:eastAsia="Calibri" w:hAnsi="Times New Roman" w:cs="Times New Roman"/>
          <w:color w:val="000000" w:themeColor="text1"/>
          <w:sz w:val="28"/>
          <w:szCs w:val="28"/>
        </w:rPr>
        <w:t xml:space="preserve">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самостоятельно в течение 3 дней с момента спила.</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34. Осмотр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Состояние зеленых насаждений, объектов озеленения контролируется посредством проведения управлением сельского хозяйства и охраны </w:t>
      </w:r>
      <w:r w:rsidRPr="005C0736">
        <w:rPr>
          <w:rFonts w:ascii="Times New Roman" w:eastAsia="Calibri" w:hAnsi="Times New Roman" w:cs="Times New Roman"/>
          <w:color w:val="000000" w:themeColor="text1"/>
          <w:sz w:val="28"/>
          <w:szCs w:val="28"/>
        </w:rPr>
        <w:lastRenderedPageBreak/>
        <w:t>окружающей среды администрации Кочубеевского муниципального округа и территориальными отделами администрации муниципального округа их плановых и внеочередных осмотров.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Плановые осмотры проводятся два раза в год - весной и осенью.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Задачей весеннего осмотра является проверка состояния зеленых насаждений, газонов, цветников, дорожек и площадок, оборудования зеленого хозяйства, инвентаря и элементов благоустройства, готовности их к эксплуатации в последующий период времени. В процессе осмотра уточняются объемы работ по текущему ремонту, посадке и подсадке растений, определяются недостатки, неисправности и повреждения, устранение которых требует капитального ремонта. По данным весеннего осмотра и ранее выявленных недостатков составляется ведомость дефектов и перечень мероприятий, необходимых для подготовки объектов к эксплуатации. По результатам весеннего осмотра составляется акт.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Осенний осмотр насаждений производится по окончании вегетации растений для проверки их готовности к зиме с составлением акта. К этому времени должны быть закончены все работы по подготовке к содержанию (эксплуатации) объектов в зимних условиях.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Осмотры зеленых насаждений и объектов озеленения проводятся специалистами управления сельского хозяйства и охраны окружающей среды администрации Кочубеевского муниципального округа и территориальными отделами администрации муниципального округа. Представители общественности вправе принимать участие в проведении осмотров.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В отдельных случаях, когда сложно </w:t>
      </w:r>
      <w:proofErr w:type="gramStart"/>
      <w:r w:rsidRPr="005C0736">
        <w:rPr>
          <w:rFonts w:ascii="Times New Roman" w:eastAsia="Calibri" w:hAnsi="Times New Roman" w:cs="Times New Roman"/>
          <w:color w:val="000000" w:themeColor="text1"/>
          <w:sz w:val="28"/>
          <w:szCs w:val="28"/>
        </w:rPr>
        <w:t>установить причины появления дефекта и необходимы</w:t>
      </w:r>
      <w:proofErr w:type="gramEnd"/>
      <w:r w:rsidRPr="005C0736">
        <w:rPr>
          <w:rFonts w:ascii="Times New Roman" w:eastAsia="Calibri" w:hAnsi="Times New Roman" w:cs="Times New Roman"/>
          <w:color w:val="000000" w:themeColor="text1"/>
          <w:sz w:val="28"/>
          <w:szCs w:val="28"/>
        </w:rPr>
        <w:t xml:space="preserve"> специальные рекомендации по их устранению, к участию в работе комиссии могут привлекаться эксперты-специалисты.</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35. Вырубка (снос) зеленых насаждений и ликвидация объектов озеленения</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sz w:val="28"/>
          <w:szCs w:val="28"/>
        </w:rPr>
        <w:t xml:space="preserve">1. </w:t>
      </w:r>
      <w:r w:rsidRPr="005C0736">
        <w:rPr>
          <w:rFonts w:ascii="Times New Roman" w:eastAsia="Calibri" w:hAnsi="Times New Roman" w:cs="Times New Roman"/>
          <w:color w:val="000000" w:themeColor="text1"/>
          <w:kern w:val="1"/>
          <w:sz w:val="28"/>
          <w:szCs w:val="28"/>
          <w:lang w:eastAsia="ar-SA"/>
        </w:rPr>
        <w:t xml:space="preserve">Вырубка деревьев и кустарников, в том числе сухостойных и больных, производится на основании разрешения, выдаваемого в порядке, установленном настоящими правилами благоустройства. Разрешение на производство вырубки деревьев и кустарников выдается администрацией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w:t>
      </w:r>
      <w:r w:rsidRPr="005C0736">
        <w:rPr>
          <w:rFonts w:ascii="Times New Roman" w:eastAsia="Calibri" w:hAnsi="Times New Roman" w:cs="Times New Roman"/>
          <w:color w:val="000000" w:themeColor="text1"/>
          <w:kern w:val="1"/>
          <w:sz w:val="28"/>
          <w:szCs w:val="28"/>
          <w:lang w:eastAsia="ar-SA"/>
        </w:rPr>
        <w:tab/>
        <w:t>Порядок вырубки деревьев и кустарников (сноса зеленых насаждений), распространяется на зеленые насаждения, произрастающие на территории муниципального округа, за исключением зеленых насаждений, произрастающих на земельных участках, находящихся в федеральной собственности, в собственности Ставропольского края, в частной собственности.</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lastRenderedPageBreak/>
        <w:t>2. Зеленые насаждения подлежат сносу в случаях:</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строительства, реконструкции, капитального ремонта объектов капитального строительства;</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проведения санитарных рубок и вырубки аварийно-опасных зеленых насаждений;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предупреждения или ликвидации аварийных и чрезвычайных ситуаций техногенного и природного характера и их последствий;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proofErr w:type="gramStart"/>
      <w:r w:rsidRPr="005C0736">
        <w:rPr>
          <w:rFonts w:ascii="Times New Roman" w:eastAsia="Calibri" w:hAnsi="Times New Roman" w:cs="Times New Roman"/>
          <w:color w:val="000000" w:themeColor="text1"/>
          <w:kern w:val="1"/>
          <w:sz w:val="28"/>
          <w:szCs w:val="28"/>
          <w:lang w:eastAsia="ar-SA"/>
        </w:rPr>
        <w:t xml:space="preserve">- сноса зеленых насаждений, место произрастания которых не соответствует установленным </w:t>
      </w:r>
      <w:hyperlink r:id="rId13" w:history="1">
        <w:r w:rsidRPr="005C0736">
          <w:rPr>
            <w:rFonts w:ascii="Times New Roman" w:eastAsia="Calibri" w:hAnsi="Times New Roman" w:cs="Times New Roman"/>
            <w:color w:val="000000" w:themeColor="text1"/>
            <w:kern w:val="1"/>
            <w:sz w:val="28"/>
            <w:szCs w:val="28"/>
            <w:u w:val="single"/>
          </w:rPr>
          <w:t>СНиП</w:t>
        </w:r>
      </w:hyperlink>
      <w:r w:rsidRPr="005C0736">
        <w:rPr>
          <w:rFonts w:ascii="Times New Roman" w:eastAsia="Calibri" w:hAnsi="Times New Roman" w:cs="Times New Roman"/>
          <w:color w:val="000000" w:themeColor="text1"/>
          <w:kern w:val="1"/>
          <w:sz w:val="28"/>
          <w:szCs w:val="28"/>
          <w:lang w:eastAsia="ar-SA"/>
        </w:rPr>
        <w:t xml:space="preserve"> 2.07.01-89 «Градостроительство.</w:t>
      </w:r>
      <w:proofErr w:type="gramEnd"/>
      <w:r w:rsidRPr="005C0736">
        <w:rPr>
          <w:rFonts w:ascii="Times New Roman" w:eastAsia="Calibri" w:hAnsi="Times New Roman" w:cs="Times New Roman"/>
          <w:color w:val="000000" w:themeColor="text1"/>
          <w:kern w:val="1"/>
          <w:sz w:val="28"/>
          <w:szCs w:val="28"/>
          <w:lang w:eastAsia="ar-SA"/>
        </w:rPr>
        <w:t xml:space="preserve"> Планировка и застройка городских и сельских поселений» нормам и правилам;</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реконструкции (благоустройства) зеленых насаждений или замены на равнозначные зеленые насаждения;</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проведения рубок ухода.</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Снос деревьев,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запрещен.</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 xml:space="preserve">По факту каждого случая сноса зеленых насаждений в аварийной ситуации составляется акт, направляемый в администрацию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kern w:val="1"/>
          <w:sz w:val="28"/>
          <w:szCs w:val="28"/>
          <w:lang w:eastAsia="ar-SA"/>
        </w:rPr>
        <w:t xml:space="preserve"> муниципального округа и территориальные отделы администрации округа, для принятия решения о признании факта сноса </w:t>
      </w:r>
      <w:proofErr w:type="gramStart"/>
      <w:r w:rsidRPr="005C0736">
        <w:rPr>
          <w:rFonts w:ascii="Times New Roman" w:eastAsia="Calibri" w:hAnsi="Times New Roman" w:cs="Times New Roman"/>
          <w:color w:val="000000" w:themeColor="text1"/>
          <w:kern w:val="1"/>
          <w:sz w:val="28"/>
          <w:szCs w:val="28"/>
          <w:lang w:eastAsia="ar-SA"/>
        </w:rPr>
        <w:t>вынужденным</w:t>
      </w:r>
      <w:proofErr w:type="gramEnd"/>
      <w:r w:rsidRPr="005C0736">
        <w:rPr>
          <w:rFonts w:ascii="Times New Roman" w:eastAsia="Calibri" w:hAnsi="Times New Roman" w:cs="Times New Roman"/>
          <w:color w:val="000000" w:themeColor="text1"/>
          <w:kern w:val="1"/>
          <w:sz w:val="28"/>
          <w:szCs w:val="28"/>
          <w:lang w:eastAsia="ar-SA"/>
        </w:rPr>
        <w:t xml:space="preserve"> или незаконным. Разрешение на снос в данном случае оформляется в срок не более 3 дней.</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r w:rsidRPr="005C0736">
        <w:rPr>
          <w:rFonts w:ascii="Times New Roman" w:eastAsia="Calibri" w:hAnsi="Times New Roman" w:cs="Times New Roman"/>
          <w:color w:val="000000" w:themeColor="text1"/>
          <w:kern w:val="1"/>
          <w:sz w:val="28"/>
          <w:szCs w:val="28"/>
          <w:lang w:eastAsia="ar-SA"/>
        </w:rPr>
        <w:t>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 xml:space="preserve">Вред, причиненный уничтожением и (или) повреждением зеленых насаждений, подлежит возмещению путем уплаты в бюджет Кочубеевского муниципального округа Ставропольского края восстановительной стоимости за вынужденную вырубку (снос) и (или) повреждение зеленых насаждений (далее - компенсация за вырубку (снос) в размере, определяемом в соответствии с Методикой расчета восстановительной стоимости за </w:t>
      </w:r>
      <w:r w:rsidRPr="005C0736">
        <w:rPr>
          <w:rFonts w:ascii="Times New Roman" w:eastAsia="Calibri" w:hAnsi="Times New Roman" w:cs="Times New Roman"/>
          <w:color w:val="000000" w:themeColor="text1"/>
          <w:sz w:val="28"/>
          <w:szCs w:val="28"/>
        </w:rPr>
        <w:lastRenderedPageBreak/>
        <w:t>вынужденную вырубку (снос) или повреждение зеленых насаждений на территории Кочубеевского муниципального округа Ставропольского края</w:t>
      </w:r>
      <w:proofErr w:type="gramEnd"/>
      <w:r w:rsidRPr="005C0736">
        <w:rPr>
          <w:rFonts w:ascii="Times New Roman" w:eastAsia="Calibri" w:hAnsi="Times New Roman" w:cs="Times New Roman"/>
          <w:color w:val="000000" w:themeColor="text1"/>
          <w:sz w:val="28"/>
          <w:szCs w:val="28"/>
        </w:rPr>
        <w:t>, утверждаемой муниципальным правовым актом администрации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Компенсация за вырубку (снос) не осуществляется: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при проведении работ по благоустройству за счет средств бюджета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при проведении работ по уходу за зелеными насаждениями (обрезка, омоложение, снос больных, усохших и аварийных деревьев);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при вырубке (сносе) зеленых насаждений в целях обеспечения нормальной видимости технических средств регулирования дорожного движения, безопасности движения автотранспорта и пешеходов;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при вырубке (сносе) зеленых насаждений, разрушающих своей корневой системой фундаменты зданий, асфальтовые покрытия тротуаров и проезжей части дорог, подпорные стены;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при вырубке (сносе) зеленых насаждений в процессе проведения аварийных работ, ликвидации последствий чрезвычайных ситуаций на объектах инженерной инфраструктуры.</w:t>
      </w:r>
    </w:p>
    <w:p w:rsidR="00723AB8" w:rsidRPr="005C0736" w:rsidRDefault="00723AB8" w:rsidP="00D9686C">
      <w:pPr>
        <w:suppressAutoHyphens/>
        <w:spacing w:after="0" w:line="240" w:lineRule="auto"/>
        <w:ind w:firstLine="567"/>
        <w:jc w:val="both"/>
        <w:rPr>
          <w:rFonts w:ascii="Times New Roman" w:eastAsia="Calibri" w:hAnsi="Times New Roman" w:cs="Times New Roman"/>
          <w:color w:val="000000" w:themeColor="text1"/>
          <w:kern w:val="1"/>
          <w:sz w:val="28"/>
          <w:szCs w:val="28"/>
          <w:lang w:eastAsia="ar-SA"/>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36. Обязанности по содержанию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Физические и юридические лица на земельных участках, предоставленных им во временное владение и пользование, обязаны: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bookmarkStart w:id="5" w:name="Par96"/>
      <w:bookmarkEnd w:id="5"/>
      <w:r w:rsidRPr="005C0736">
        <w:rPr>
          <w:rFonts w:ascii="Times New Roman" w:eastAsia="Calibri" w:hAnsi="Times New Roman" w:cs="Times New Roman"/>
          <w:color w:val="000000" w:themeColor="text1"/>
          <w:sz w:val="28"/>
          <w:szCs w:val="28"/>
        </w:rPr>
        <w:t>1) обеспечить сохранность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проводить уход за насаждениями в соответствии с настоящими Правилами;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в летнее время в сухую погоду поливать газоны, цветники, деревья и кустарники;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bookmarkStart w:id="6" w:name="Par100"/>
      <w:bookmarkEnd w:id="6"/>
      <w:r w:rsidRPr="005C0736">
        <w:rPr>
          <w:rFonts w:ascii="Times New Roman" w:eastAsia="Calibri" w:hAnsi="Times New Roman" w:cs="Times New Roman"/>
          <w:color w:val="000000" w:themeColor="text1"/>
          <w:sz w:val="28"/>
          <w:szCs w:val="28"/>
        </w:rPr>
        <w:t xml:space="preserve">5) не допускать </w:t>
      </w:r>
      <w:proofErr w:type="spellStart"/>
      <w:r w:rsidRPr="005C0736">
        <w:rPr>
          <w:rFonts w:ascii="Times New Roman" w:eastAsia="Calibri" w:hAnsi="Times New Roman" w:cs="Times New Roman"/>
          <w:color w:val="000000" w:themeColor="text1"/>
          <w:sz w:val="28"/>
          <w:szCs w:val="28"/>
        </w:rPr>
        <w:t>вытаптывания</w:t>
      </w:r>
      <w:proofErr w:type="spellEnd"/>
      <w:r w:rsidRPr="005C0736">
        <w:rPr>
          <w:rFonts w:ascii="Times New Roman" w:eastAsia="Calibri" w:hAnsi="Times New Roman" w:cs="Times New Roman"/>
          <w:color w:val="000000" w:themeColor="text1"/>
          <w:sz w:val="28"/>
          <w:szCs w:val="28"/>
        </w:rPr>
        <w:t xml:space="preserve"> газонов, складирования на них материалов, песка, мусора, снега, льда и так далее;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в случаях, установленных действующим законодательством, не допускать самовольной посадки зеленых насаждений во избежание возможного повреждения существующих (или планируемых) инженерно-технических сетей (сооружений) инфраструктуры;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в случаях, установленных действующим законодательством, производить новые посадки только по проектам, согласованным с администрацией Кочубеевского муниципального округа и территориальными отделами, предприятиями, эксплуатирующими инженерные сети, с учетом перспектив развития Кочубеевского муниципального округа и существующей системы инженерно-технических сооружений и сетей;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bookmarkStart w:id="7" w:name="Par103"/>
      <w:bookmarkEnd w:id="7"/>
      <w:r w:rsidRPr="005C0736">
        <w:rPr>
          <w:rFonts w:ascii="Times New Roman" w:eastAsia="Calibri" w:hAnsi="Times New Roman" w:cs="Times New Roman"/>
          <w:color w:val="000000" w:themeColor="text1"/>
          <w:sz w:val="28"/>
          <w:szCs w:val="28"/>
        </w:rPr>
        <w:t>8) возмещать ущерб, нанесенный зеленым насаждениям в соответствии с действующим законодательством;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bookmarkStart w:id="8" w:name="Par104"/>
      <w:bookmarkEnd w:id="8"/>
      <w:r w:rsidRPr="005C0736">
        <w:rPr>
          <w:rFonts w:ascii="Times New Roman" w:eastAsia="Calibri" w:hAnsi="Times New Roman" w:cs="Times New Roman"/>
          <w:color w:val="000000" w:themeColor="text1"/>
          <w:sz w:val="28"/>
          <w:szCs w:val="28"/>
        </w:rPr>
        <w:t>9) при наличии водоемов на объектах озеленения содержать их в чистоте и производить их полную очистку не менее одного раза в 10 лет.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Положения, предусмотренные </w:t>
      </w:r>
      <w:hyperlink w:anchor="Par96" w:history="1">
        <w:r w:rsidRPr="005C0736">
          <w:rPr>
            <w:rFonts w:ascii="Times New Roman" w:eastAsia="Calibri" w:hAnsi="Times New Roman" w:cs="Times New Roman"/>
            <w:color w:val="000000" w:themeColor="text1"/>
            <w:sz w:val="28"/>
            <w:szCs w:val="28"/>
          </w:rPr>
          <w:t>пунктами 1</w:t>
        </w:r>
      </w:hyperlink>
      <w:r w:rsidRPr="005C0736">
        <w:rPr>
          <w:rFonts w:ascii="Times New Roman" w:eastAsia="Calibri" w:hAnsi="Times New Roman" w:cs="Times New Roman"/>
          <w:color w:val="000000" w:themeColor="text1"/>
          <w:sz w:val="28"/>
          <w:szCs w:val="28"/>
        </w:rPr>
        <w:t xml:space="preserve"> - </w:t>
      </w:r>
      <w:hyperlink w:anchor="Par100" w:history="1">
        <w:r w:rsidRPr="005C0736">
          <w:rPr>
            <w:rFonts w:ascii="Times New Roman" w:eastAsia="Calibri" w:hAnsi="Times New Roman" w:cs="Times New Roman"/>
            <w:color w:val="000000" w:themeColor="text1"/>
            <w:sz w:val="28"/>
            <w:szCs w:val="28"/>
          </w:rPr>
          <w:t>5</w:t>
        </w:r>
      </w:hyperlink>
      <w:r w:rsidRPr="005C0736">
        <w:rPr>
          <w:rFonts w:ascii="Times New Roman" w:eastAsia="Calibri" w:hAnsi="Times New Roman" w:cs="Times New Roman"/>
          <w:color w:val="000000" w:themeColor="text1"/>
          <w:sz w:val="28"/>
          <w:szCs w:val="28"/>
        </w:rPr>
        <w:t xml:space="preserve"> и </w:t>
      </w:r>
      <w:hyperlink w:anchor="Par103" w:history="1">
        <w:r w:rsidRPr="005C0736">
          <w:rPr>
            <w:rFonts w:ascii="Times New Roman" w:eastAsia="Calibri" w:hAnsi="Times New Roman" w:cs="Times New Roman"/>
            <w:color w:val="000000" w:themeColor="text1"/>
            <w:sz w:val="28"/>
            <w:szCs w:val="28"/>
          </w:rPr>
          <w:t>8</w:t>
        </w:r>
      </w:hyperlink>
      <w:r w:rsidRPr="005C0736">
        <w:rPr>
          <w:rFonts w:ascii="Times New Roman" w:eastAsia="Calibri" w:hAnsi="Times New Roman" w:cs="Times New Roman"/>
          <w:color w:val="000000" w:themeColor="text1"/>
          <w:sz w:val="28"/>
          <w:szCs w:val="28"/>
        </w:rPr>
        <w:t xml:space="preserve"> - </w:t>
      </w:r>
      <w:hyperlink w:anchor="Par104" w:history="1">
        <w:r w:rsidRPr="005C0736">
          <w:rPr>
            <w:rFonts w:ascii="Times New Roman" w:eastAsia="Calibri" w:hAnsi="Times New Roman" w:cs="Times New Roman"/>
            <w:color w:val="000000" w:themeColor="text1"/>
            <w:sz w:val="28"/>
            <w:szCs w:val="28"/>
          </w:rPr>
          <w:t>9 части 1</w:t>
        </w:r>
      </w:hyperlink>
      <w:r w:rsidRPr="005C0736">
        <w:rPr>
          <w:rFonts w:ascii="Times New Roman" w:eastAsia="Calibri" w:hAnsi="Times New Roman" w:cs="Times New Roman"/>
          <w:color w:val="000000" w:themeColor="text1"/>
          <w:sz w:val="28"/>
          <w:szCs w:val="28"/>
        </w:rPr>
        <w:t xml:space="preserve"> настоящей статьи, не распространяются на зеленые насаждения, произрастающие на находящихся в аренде у физических лиц земельных участках, предназначенных для размещения индивидуальных жилых домов.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На территории, занятой зелеными насаждениями,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складировать любые материалы;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устраивать свалки мусора, снега и льда;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администрацией Кочубеевского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проезд и стоянки автомашин, мотоциклов, велосипедов и других видов 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устраивать остановки пассажирского транспорта на газонах, а также стационарные парковки у «живых» изгородей;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использовать деревья в качестве столбов для укрепления оград, мачт освещения, вбивать в них гвозди и наносить другие повреждения;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8) добывать из деревьев сок, смолу, делать надрезы, надписи и наносить другие механические повреждения;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рвать цветы и ломать ветви деревьев и кустарников;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раскапывать не отведенные для этих целей участки под огороды, разжигать костры, нарушать другие правила противопожарной охраны;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разорять муравейники, ловить, отстреливать птиц и животных.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12. Запрещается самовольная вырубка (снос) зеленых насаждений (в том числе больных и сухостойных деревьев и кустарников), пересадка зеленых насаждений без согласования с </w:t>
      </w:r>
      <w:r w:rsidRPr="005C0736">
        <w:rPr>
          <w:rFonts w:ascii="Times New Roman" w:eastAsia="Times New Roman" w:hAnsi="Times New Roman" w:cs="Times New Roman"/>
          <w:color w:val="000000" w:themeColor="text1"/>
          <w:sz w:val="28"/>
          <w:szCs w:val="28"/>
          <w:lang w:eastAsia="ar-SA"/>
        </w:rPr>
        <w:t xml:space="preserve">комиссией по обследованию зеленых насаждений для выдачи разрешения на вырубку, </w:t>
      </w:r>
      <w:proofErr w:type="spellStart"/>
      <w:r w:rsidRPr="005C0736">
        <w:rPr>
          <w:rFonts w:ascii="Times New Roman" w:eastAsia="Times New Roman" w:hAnsi="Times New Roman" w:cs="Times New Roman"/>
          <w:color w:val="000000" w:themeColor="text1"/>
          <w:sz w:val="28"/>
          <w:szCs w:val="28"/>
          <w:lang w:eastAsia="ar-SA"/>
        </w:rPr>
        <w:t>кронирование</w:t>
      </w:r>
      <w:proofErr w:type="spellEnd"/>
      <w:r w:rsidRPr="005C0736">
        <w:rPr>
          <w:rFonts w:ascii="Times New Roman" w:eastAsia="Times New Roman" w:hAnsi="Times New Roman" w:cs="Times New Roman"/>
          <w:color w:val="000000" w:themeColor="text1"/>
          <w:sz w:val="28"/>
          <w:szCs w:val="28"/>
          <w:lang w:eastAsia="ar-SA"/>
        </w:rPr>
        <w:t xml:space="preserve"> или посадку деревьев и кустарников на территории Кочубеевского муниципального округа Ставропольского края</w:t>
      </w:r>
      <w:r w:rsidRPr="005C0736">
        <w:rPr>
          <w:rFonts w:ascii="Times New Roman" w:eastAsia="Calibri" w:hAnsi="Times New Roman" w:cs="Times New Roman"/>
          <w:color w:val="000000" w:themeColor="text1"/>
          <w:sz w:val="28"/>
          <w:szCs w:val="28"/>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13. За вырубку (снос) и порчу зеленых насаждений, связанных с застройкой предоставленных физическим или юридическим лицам земельных участков, прокладкой на их участках подземных коммуникаций, ими выплачивается компенсационная стоимость, которая перечисляется в бюджет Кочубеевского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14. В случае выявления факта сноса либо повреждения зеленых насаждений указанные факты являются основанием для привлечения лица, отвечающего за сохранность зеленых насаждений, к ответственности, предусмотренной действующим законодательством, и взысканию причинённого муниципальному образованию Кочубеевского муниципального округа ущерба в соответствии с законодательством Российской Федерации.</w:t>
      </w:r>
    </w:p>
    <w:p w:rsidR="00723AB8" w:rsidRDefault="00723AB8" w:rsidP="00D9686C">
      <w:pPr>
        <w:autoSpaceDE w:val="0"/>
        <w:autoSpaceDN w:val="0"/>
        <w:adjustRightInd w:val="0"/>
        <w:spacing w:after="0" w:line="240" w:lineRule="auto"/>
        <w:ind w:firstLine="567"/>
        <w:outlineLvl w:val="2"/>
        <w:rPr>
          <w:rFonts w:ascii="Times New Roman" w:eastAsia="Calibri" w:hAnsi="Times New Roman" w:cs="Times New Roman"/>
          <w:color w:val="000000" w:themeColor="text1"/>
          <w:sz w:val="28"/>
          <w:szCs w:val="28"/>
        </w:rPr>
      </w:pPr>
    </w:p>
    <w:p w:rsidR="005C0736" w:rsidRPr="005C0736" w:rsidRDefault="005C0736" w:rsidP="00D9686C">
      <w:pPr>
        <w:autoSpaceDE w:val="0"/>
        <w:autoSpaceDN w:val="0"/>
        <w:adjustRightInd w:val="0"/>
        <w:spacing w:after="0" w:line="240" w:lineRule="auto"/>
        <w:ind w:firstLine="567"/>
        <w:outlineLvl w:val="2"/>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37. Охрана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Ответственность за сохранность зеленых насаждений и надлежащий уход за ними возлагается: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в скверах и других местах общего пользования на землях населенных пунктов, на земельных участках, предоставленных предприятиям, организациям, учреждениям в пользование, - на руководителей соответствующих предприятий, организаций и учреждений;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Содержание и охрана зеленых насаждений лесов</w:t>
      </w:r>
      <w:proofErr w:type="gramStart"/>
      <w:r w:rsidRPr="005C0736">
        <w:rPr>
          <w:rFonts w:ascii="Times New Roman" w:eastAsia="Calibri" w:hAnsi="Times New Roman" w:cs="Times New Roman"/>
          <w:color w:val="000000" w:themeColor="text1"/>
          <w:sz w:val="28"/>
          <w:szCs w:val="28"/>
        </w:rPr>
        <w:t xml:space="preserve"> ,</w:t>
      </w:r>
      <w:proofErr w:type="gramEnd"/>
      <w:r w:rsidRPr="005C0736">
        <w:rPr>
          <w:rFonts w:ascii="Times New Roman" w:eastAsia="Calibri" w:hAnsi="Times New Roman" w:cs="Times New Roman"/>
          <w:color w:val="000000" w:themeColor="text1"/>
          <w:sz w:val="28"/>
          <w:szCs w:val="28"/>
        </w:rPr>
        <w:t xml:space="preserve"> особо охраняемых природных территорий, расположенных в границах Кочубеевского муниципального округа, осуществляется в соответствии с нормами лесного законодательства.</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Часть III. СОДЕРЖАНИЕ И ЭКСПЛУАТАЦИЯ ОБЪЕКТОВ КОМПЛЕКСНОГО БЛАГОУСТРОЙСТВА</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Раздел 7. ТРЕБОВАНИЯ К ПРОИЗВОДСТВУ РАБОТ, ЗАТРАГИВАЮЩИХ ОБЪЕКТЫ БЛАГОУСТРОЙСТВА</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38. Порядок проведения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w:t>
      </w:r>
      <w:proofErr w:type="gramStart"/>
      <w:r w:rsidRPr="005C0736">
        <w:rPr>
          <w:rFonts w:ascii="Times New Roman" w:eastAsia="Calibri" w:hAnsi="Times New Roman" w:cs="Times New Roman"/>
          <w:color w:val="000000" w:themeColor="text1"/>
          <w:sz w:val="28"/>
          <w:szCs w:val="28"/>
        </w:rPr>
        <w:t>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с администрацией Кочубеевского муниципального  округа Ставропольского края, в соответствии с порядком производства земляных и строительных работ, утвержденным правовыми актами  Кочубеевского муниципального округа Ставропольского края.</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w:t>
      </w:r>
      <w:proofErr w:type="gramStart"/>
      <w:r w:rsidRPr="005C0736">
        <w:rPr>
          <w:rFonts w:ascii="Times New Roman" w:eastAsia="Calibri" w:hAnsi="Times New Roman" w:cs="Times New Roman"/>
          <w:color w:val="000000" w:themeColor="text1"/>
          <w:sz w:val="28"/>
          <w:szCs w:val="28"/>
        </w:rPr>
        <w:t>Согласование производится при предъявлении проекта проведения работ, согласованного с заинтересованными службами, отвечающими за сохранность инженерных коммуникаций, при наличии согласования с ГИБДД,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Производство работ, связанных с необходимостью восстановления покрытия дорог, тротуаров, производство земляных работ допускается только при наличии договора со специализированной организацией, обслуживающей дорожное покрытие, тротуары.</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r w:rsidRPr="005C0736">
        <w:rPr>
          <w:rFonts w:ascii="Times New Roman" w:eastAsia="Calibri" w:hAnsi="Times New Roman" w:cs="Times New Roman"/>
          <w:color w:val="000000" w:themeColor="text1"/>
          <w:sz w:val="28"/>
          <w:szCs w:val="28"/>
        </w:rPr>
        <w:t>4.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r w:rsidRPr="005C0736">
        <w:rPr>
          <w:rFonts w:ascii="Arial" w:eastAsia="Calibri" w:hAnsi="Arial" w:cs="Arial"/>
          <w:color w:val="000000" w:themeColor="text1"/>
          <w:sz w:val="20"/>
          <w:szCs w:val="20"/>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5. </w:t>
      </w:r>
      <w:proofErr w:type="gramStart"/>
      <w:r w:rsidRPr="005C0736">
        <w:rPr>
          <w:rFonts w:ascii="Times New Roman" w:eastAsia="Calibri" w:hAnsi="Times New Roman" w:cs="Times New Roman"/>
          <w:color w:val="000000" w:themeColor="text1"/>
          <w:sz w:val="28"/>
          <w:szCs w:val="28"/>
        </w:rPr>
        <w:t>В целях исключения возможного разрытия вновь построенных, 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 строительству года сообщить в администрацию Кочубеевского муниципального округа Ставропольского края о намеченных работах по прокладке коммуникаций с указанием предполагаемых сроков производства работ.</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Кочубеевского муниципального округа Ставропольского </w:t>
      </w:r>
      <w:proofErr w:type="gramStart"/>
      <w:r w:rsidRPr="005C0736">
        <w:rPr>
          <w:rFonts w:ascii="Times New Roman" w:eastAsia="Calibri" w:hAnsi="Times New Roman" w:cs="Times New Roman"/>
          <w:color w:val="000000" w:themeColor="text1"/>
          <w:sz w:val="28"/>
          <w:szCs w:val="28"/>
        </w:rPr>
        <w:t>края</w:t>
      </w:r>
      <w:proofErr w:type="gramEnd"/>
      <w:r w:rsidRPr="005C0736">
        <w:rPr>
          <w:rFonts w:ascii="Times New Roman" w:eastAsia="Calibri" w:hAnsi="Times New Roman" w:cs="Times New Roman"/>
          <w:color w:val="000000" w:themeColor="text1"/>
          <w:sz w:val="28"/>
          <w:szCs w:val="28"/>
        </w:rPr>
        <w:t xml:space="preserve"> где проводятся работы.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Организация, получившая разрешение на производство работ, обязана: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установить дорожные знаки в соответствии с согласованной схемой;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на пешеходной части установить через траншею мостки шириной не менее 1,5 метра с перилами высотой не менее 1 метра;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на проезжей части, при необходимости, устанавливать через траншеи временные мосты для проезда шириной не менее 4 метров на каждую полосу движения транспорта, с расчетом на проезд автомашин с нагрузкой на заднюю ось 10 тонн, а для въездов во дворы - не менее 3 метров с расчетом на нагрузку 7 тонн.</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8. Ограждение места производства работ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обозначено красными сигнальными фонарями.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Разрешение (ордер) на производство работ должно находиться на месте работ и предъявляться по первому требованию лиц, осуществляющих контроль по выполнению настоящих Правил. В разрешении устанавливаются сроки и условия производства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10. При производстве работ на проезжей части улиц </w:t>
      </w:r>
      <w:proofErr w:type="gramStart"/>
      <w:r w:rsidRPr="005C0736">
        <w:rPr>
          <w:rFonts w:ascii="Times New Roman" w:eastAsia="Calibri" w:hAnsi="Times New Roman" w:cs="Times New Roman"/>
          <w:color w:val="000000" w:themeColor="text1"/>
          <w:sz w:val="28"/>
          <w:szCs w:val="28"/>
        </w:rPr>
        <w:t>асфальт</w:t>
      </w:r>
      <w:proofErr w:type="gramEnd"/>
      <w:r w:rsidRPr="005C0736">
        <w:rPr>
          <w:rFonts w:ascii="Times New Roman" w:eastAsia="Calibri" w:hAnsi="Times New Roman" w:cs="Times New Roman"/>
          <w:color w:val="000000" w:themeColor="text1"/>
          <w:sz w:val="28"/>
          <w:szCs w:val="28"/>
        </w:rPr>
        <w:t xml:space="preserve"> и щебень разбираются и вывозятся производителем работ в специально отведенное место.</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Бордюр разбирается, складируется на месте производства работ для дальнейшей установки.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12. При необходимости строительная (ремонтная) организация обеспечивает планировку грунта на отвале.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15.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16. Доставка материалов, тяжеловесных деталей к месту производства работ допускается не ранее чем за трое суток до начала работ. Доставка материалов ранее указанного срока может производиться в каждом отдельном случае только по согласованию с  администрацией Кочубеевского муниципального округа Ставропольского края, уполномоченным в области жилищно-коммунального хозяйства и благоустройства.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17. На улицах, площадях и других благоустроенных территориях работы должны производиться с соблюдением следующих условий: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работы проводятся короткими участками в соответствии с графиком работ, согласованным с администрацией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работы на последующих участках разрешается начинать только после завершения всех работ на предыдущем участке, включая восстановительные работы и уборку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ширина траншеи должна быть минимальной, не превышающей норм технических условий на подземные прокладки;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вскрытие дорожного покрытия должно производиться послойно, прямолинейно специальной техникой (</w:t>
      </w:r>
      <w:proofErr w:type="spellStart"/>
      <w:r w:rsidRPr="005C0736">
        <w:rPr>
          <w:rFonts w:ascii="Times New Roman" w:eastAsia="Calibri" w:hAnsi="Times New Roman" w:cs="Times New Roman"/>
          <w:color w:val="000000" w:themeColor="text1"/>
          <w:sz w:val="28"/>
          <w:szCs w:val="28"/>
        </w:rPr>
        <w:t>штроборезом</w:t>
      </w:r>
      <w:proofErr w:type="spellEnd"/>
      <w:r w:rsidRPr="005C0736">
        <w:rPr>
          <w:rFonts w:ascii="Times New Roman" w:eastAsia="Calibri" w:hAnsi="Times New Roman" w:cs="Times New Roman"/>
          <w:color w:val="000000" w:themeColor="text1"/>
          <w:sz w:val="28"/>
          <w:szCs w:val="28"/>
        </w:rPr>
        <w:t>) на 20 сантиметров шире траншеи и иметь прямолинейное очертание;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стены глубоких траншей и котлованов в целях безопасности должны крепиться досками или щитами;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вынутый из траншеи и котлованов грунт должен вывозиться с места работ в течение одних суток после выемки из траншеи в места, определенные  администрацией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полезный грунт вывозится на специальные площадки, определенные  территориальными отделами администрации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8)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с органом, уполномоченным на выдачу разрешения;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10) складированные строительные материалы не должны загромождать улицу, водостоки и пожарные гидранты, а также подъезды и подступы к ним, въезды в кварталы, препятствовать движению пешеходов и 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при складировании труб, рельсов и т.п. на дорожных покрытиях необходима прокладка под ними лежней.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18. Вскрытие вдоль улиц должно производиться длиной: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для водопровода, газопровода, канализации и теплотрассы 90 - 300 погонных метров;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для телефонного и электрического кабеля 90 - 600 погонных метров (на всю длину катушек).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19. При устройстве новых колодцев, дорожные знаки не снимаются до достижения расчетной прочности сооружения.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20. При производстве работ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засыпать землей или строительными материалами зеленые насаждения, крышки колодцев, инженерных сооружений, решеток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колодцев (для защиты крышек колодцев, решеток </w:t>
      </w:r>
      <w:proofErr w:type="spellStart"/>
      <w:r w:rsidRPr="005C0736">
        <w:rPr>
          <w:rFonts w:ascii="Times New Roman" w:eastAsia="Calibri" w:hAnsi="Times New Roman" w:cs="Times New Roman"/>
          <w:color w:val="000000" w:themeColor="text1"/>
          <w:sz w:val="28"/>
          <w:szCs w:val="28"/>
        </w:rPr>
        <w:t>дождеприемных</w:t>
      </w:r>
      <w:proofErr w:type="spellEnd"/>
      <w:r w:rsidRPr="005C0736">
        <w:rPr>
          <w:rFonts w:ascii="Times New Roman" w:eastAsia="Calibri" w:hAnsi="Times New Roman" w:cs="Times New Roman"/>
          <w:color w:val="000000" w:themeColor="text1"/>
          <w:sz w:val="28"/>
          <w:szCs w:val="28"/>
        </w:rPr>
        <w:t xml:space="preserve"> колодцев и лотков должны применяться щиты и короба, обеспечивающие доступ к люкам и колодцам);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засыпать кюветы и водостоки, а также устраивать переезды через водосточные каналы и кюветы без оборудования </w:t>
      </w:r>
      <w:proofErr w:type="spellStart"/>
      <w:r w:rsidRPr="005C0736">
        <w:rPr>
          <w:rFonts w:ascii="Times New Roman" w:eastAsia="Calibri" w:hAnsi="Times New Roman" w:cs="Times New Roman"/>
          <w:color w:val="000000" w:themeColor="text1"/>
          <w:sz w:val="28"/>
          <w:szCs w:val="28"/>
        </w:rPr>
        <w:t>подмостковых</w:t>
      </w:r>
      <w:proofErr w:type="spellEnd"/>
      <w:r w:rsidRPr="005C0736">
        <w:rPr>
          <w:rFonts w:ascii="Times New Roman" w:eastAsia="Calibri" w:hAnsi="Times New Roman" w:cs="Times New Roman"/>
          <w:color w:val="000000" w:themeColor="text1"/>
          <w:sz w:val="28"/>
          <w:szCs w:val="28"/>
        </w:rPr>
        <w:t xml:space="preserve"> пропусков воды;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засорять обочины дорог остатками стройматериалов, грунтом, мусором;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закрытой и открытой ливневой канализации по согласованию с администрацией Кочубеевского муниципального округа Ставропольского края, а при ее отсутствии - вывозить в емкостях.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сносить и повреждать зеленые насаждения, обнажать корни деревьев и кустарников без разрешения администрации Кочубеевского муниципального округа Ставропольского края и территориальных управлений администрации, с нарушением требований настоящих Правил.</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засорять прилегающие улицы и ливневые канализации;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перегонять по улицам населенных пунктов Кочубеевского муниципального округа машины на гусеничном ходу;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выносить грунт и грязь колесами автотранспорта на улицы;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готовить раствор или бетон непосредственно на проезжей части;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занимать излишние площади под складирование, производить ограждение работ сверх необходимых границ, устанавливать временные сооружение и оборудование за границами земельного участка, определенного проектом организации строительных работ и отведенного земельного участка.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21. При производстве работ и установке строительной техники на участках улиц, на которых осуществляется движение транспорта и </w:t>
      </w:r>
      <w:r w:rsidRPr="005C0736">
        <w:rPr>
          <w:rFonts w:ascii="Times New Roman" w:eastAsia="Calibri" w:hAnsi="Times New Roman" w:cs="Times New Roman"/>
          <w:color w:val="000000" w:themeColor="text1"/>
          <w:sz w:val="28"/>
          <w:szCs w:val="28"/>
        </w:rPr>
        <w:lastRenderedPageBreak/>
        <w:t>пешеходов, ответственный исполнитель обязан обеспечить безопасность движения.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Сведения по переносу, прокладке подземных коммуникаций должны быть отражены на исполнительных съемках и переданы в администрацию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39. Порядок производства аварийных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При возникновении аварийных ситуаций на системах инженерного обеспечения Кочубеевского муниципального округа аварийные работы должны начинаться незамедлительно при соблюдении следующих условий: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ответственный исполнитель обязан немедленно оповестить о начале работы телефонограммой ГИБДД, МЧС.</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факсимильной связью администрацию Кочубеевского муниципального округа Ставропольского края, территориальный отдел, где проводятся работы, с указанием места производства аварийных работ (схематично, с привязкой к местности), указанием оснований для проведения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 Кочубеевского муниципального  округа Ставропольского края и территориальными управлениями администрации.</w:t>
      </w: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40. Порядок восстановления благоустройства, нарушенного при производстве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w:t>
      </w:r>
      <w:r w:rsidRPr="005C0736">
        <w:rPr>
          <w:rFonts w:ascii="Times New Roman" w:eastAsia="Calibri" w:hAnsi="Times New Roman" w:cs="Times New Roman"/>
          <w:color w:val="000000" w:themeColor="text1"/>
          <w:sz w:val="28"/>
          <w:szCs w:val="28"/>
        </w:rPr>
        <w:lastRenderedPageBreak/>
        <w:t>перекрестка более 2/3 длины, восстанавливается вся площадь проезда в границах двух перекрестков.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Восстановление дорожных покрытий выполняется в следующие сроки: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в скверах, парках,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в остальных случаях - в течение не более двух суток после засыпки траншеи.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После восстановления дорожного покрытия в обязательном порядке восстанавливается дорожная разметка.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Восстановление газонов должно выполняться с соблюдением агротехнических норм в весенний, летний, осенний сезоны после ликвидации аварии.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8. </w:t>
      </w:r>
      <w:proofErr w:type="gramStart"/>
      <w:r w:rsidRPr="005C0736">
        <w:rPr>
          <w:rFonts w:ascii="Times New Roman" w:eastAsia="Calibri" w:hAnsi="Times New Roman" w:cs="Times New Roman"/>
          <w:color w:val="000000" w:themeColor="text1"/>
          <w:sz w:val="28"/>
          <w:szCs w:val="28"/>
        </w:rPr>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Восстановление благоустройства после окончания работ оформляется актом о восстановлении нарушенного благоустройства, выдаваемым администрацией Кочубеевского муниципального округа Ставропольского края, территориальным отделом, где проводились работы.</w:t>
      </w:r>
    </w:p>
    <w:p w:rsidR="00723AB8" w:rsidRPr="005C0736" w:rsidRDefault="00723AB8" w:rsidP="00D9686C">
      <w:pPr>
        <w:autoSpaceDE w:val="0"/>
        <w:autoSpaceDN w:val="0"/>
        <w:adjustRightInd w:val="0"/>
        <w:spacing w:after="0" w:line="240" w:lineRule="auto"/>
        <w:ind w:firstLine="567"/>
        <w:outlineLvl w:val="1"/>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Раздел 8. УБОРКА ТЕРРИТОРИИ КОЧУБЕЕВСКОГО МУНИЦИПАЛЬНОГО ОКРУГА СТАВРОПОЛЬСКОГО КРАЯ</w:t>
      </w:r>
    </w:p>
    <w:p w:rsidR="00723AB8"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5C0736" w:rsidRDefault="005C0736"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5C0736" w:rsidRPr="005C0736" w:rsidRDefault="005C0736"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41. Организация уборки в весенне-летний период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Период летней уборки устанавливается с 15 марта по 31 октября с учетом погодных условий. В зависимости от погодных условий (повышение температуры воздуха) сроки начала и окончания летней уборки изменяются в соответствии с распоряжением администрации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В период летней уборки производятся следующие виды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очистка газонов, цветников и клумб от мусора, веток, листьев, сухой травы и песка;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поддержание в чистоте и порядке прилегающих территорий, дворовых территорий, тротуаров, полосы отвода, обочин, разделительных полос автомобильных дорог, очистка их от мусора, грязи и посторонних предметов с вывозом на объект размещения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прочистка ливневой канализации, очистка решеток ливневой канализации;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очистка, мойка, окраска ограждений, очистка от грязи и мойка бордюрного камня;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скашивание травы на придорожной, разделительной полосе дороги, на газонах, озелененных территориях, прилегающих территориях, дворовых территориях;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уборка и мойка остановок общественного транспорта, автопавильонов,  наземных пешеходных переходов;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иные работы по обеспечению чистоты и порядка в летний период.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различного мусора.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Механизированная уборка проезжей части улиц и площадей производится уполномоченными органами. Порядок и периодичность уборочных работ зависит от интенсивности движения транспорта, категории дорог и определяются в соответствии с требованиями государственных стандартов и санитарных норм.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Механизированная уборка и подметание по мере необходимости в летний период должны производиться с увлажнением.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Придорожные полосы, разделительные полосы автомобильных дорог, выполненные в виде газонов, должны быть очищены от мусора, высота травяного покрова не должна превышать 15 сантиметров.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управляющие многоквартирными домами - на земельных участках многоквартирных жилых домов, прилегающих территориях к многоквартирным жилым домам, дворовых территориях.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5. Подметание дворовых территорий, </w:t>
      </w:r>
      <w:proofErr w:type="spellStart"/>
      <w:r w:rsidRPr="005C0736">
        <w:rPr>
          <w:rFonts w:ascii="Times New Roman" w:eastAsia="Calibri" w:hAnsi="Times New Roman" w:cs="Times New Roman"/>
          <w:color w:val="000000" w:themeColor="text1"/>
          <w:sz w:val="28"/>
          <w:szCs w:val="28"/>
        </w:rPr>
        <w:t>внутридворовых</w:t>
      </w:r>
      <w:proofErr w:type="spellEnd"/>
      <w:r w:rsidRPr="005C0736">
        <w:rPr>
          <w:rFonts w:ascii="Times New Roman" w:eastAsia="Calibri" w:hAnsi="Times New Roman" w:cs="Times New Roman"/>
          <w:color w:val="000000" w:themeColor="text1"/>
          <w:sz w:val="28"/>
          <w:szCs w:val="28"/>
        </w:rPr>
        <w:t xml:space="preserve"> проездов и тротуаров от пыли и мелкого бытового мусора осуществляется механизированным способом или вручную до 8 часов утра.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Влажное подметание проезжей части улиц может производиться с 9 часов утра до 21 часа.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Обязанность по уборке проездов, расположенных на земельных участках многоквартирных жилых домов, возлагается на </w:t>
      </w:r>
      <w:bookmarkStart w:id="9" w:name="_Hlk68677888"/>
      <w:r w:rsidRPr="005C0736">
        <w:rPr>
          <w:rFonts w:ascii="Times New Roman" w:eastAsia="Calibri" w:hAnsi="Times New Roman" w:cs="Times New Roman"/>
          <w:color w:val="000000" w:themeColor="text1"/>
          <w:sz w:val="28"/>
          <w:szCs w:val="28"/>
        </w:rPr>
        <w:t xml:space="preserve">управляющих </w:t>
      </w:r>
      <w:bookmarkEnd w:id="9"/>
      <w:r w:rsidRPr="005C0736">
        <w:rPr>
          <w:rFonts w:ascii="Times New Roman" w:eastAsia="Calibri" w:hAnsi="Times New Roman" w:cs="Times New Roman"/>
          <w:color w:val="000000" w:themeColor="text1"/>
          <w:sz w:val="28"/>
          <w:szCs w:val="28"/>
        </w:rPr>
        <w:t>многоквартирными домами, в отсутствие управляющих компаний на собственников квартир.</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В период листопада организации и граждане, осуществляющие уборку территории, производят сгребание и складирование листы в полиэтиленовые пакеты, или иную емкость для вывоза региональным оператором по сбору и накоплению ТКО, опавшей листвы на объекты размещения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При производстве работ по уборке в летний период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сбрасывать смет и мусор на газоны, в смотровые колодцы инженерных сетей, реки, водоемы, на проезжую часть улиц и тротуары;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сбивать потоками воды загрязнения, скапливающиеся на обочине дорог, смет и мусор на </w:t>
      </w:r>
      <w:proofErr w:type="gramStart"/>
      <w:r w:rsidRPr="005C0736">
        <w:rPr>
          <w:rFonts w:ascii="Times New Roman" w:eastAsia="Calibri" w:hAnsi="Times New Roman" w:cs="Times New Roman"/>
          <w:color w:val="000000" w:themeColor="text1"/>
          <w:sz w:val="28"/>
          <w:szCs w:val="28"/>
        </w:rPr>
        <w:t>тротуары</w:t>
      </w:r>
      <w:proofErr w:type="gramEnd"/>
      <w:r w:rsidRPr="005C0736">
        <w:rPr>
          <w:rFonts w:ascii="Times New Roman" w:eastAsia="Calibri" w:hAnsi="Times New Roman" w:cs="Times New Roman"/>
          <w:color w:val="000000" w:themeColor="text1"/>
          <w:sz w:val="28"/>
          <w:szCs w:val="28"/>
        </w:rPr>
        <w:t xml:space="preserve"> и газоны, остановки общественного транспорта, фасады зданий;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вывозить мусор в не отведенные для этих целей места;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перевозить грунт, мусор, сыпучие и распыляющиеся вещества и материалы без покрытия брезентом или другим материалом;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разводить костры для сжигания мусора, листвы, тары, отходов.</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42. Организация уборки в зимний период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Период зимней уборки устанавливается с 1 ноября по 14 марта с учетом погодных условий. В зависимости от погодных условий (снег, мороз) сроки начала и окончания летней уборки изменяются в соответствии с распоряжением администрации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Уборка снега должна начинаться немедленно с начала снегопада и во избежание наката продолжаться до его окончания непрерывно.</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 xml:space="preserve">Во время снегопада организации обязаны производить очистку от снега и посыпку </w:t>
      </w:r>
      <w:proofErr w:type="spellStart"/>
      <w:r w:rsidRPr="005C0736">
        <w:rPr>
          <w:rFonts w:ascii="Times New Roman" w:eastAsia="Calibri" w:hAnsi="Times New Roman" w:cs="Times New Roman"/>
          <w:color w:val="000000" w:themeColor="text1"/>
          <w:sz w:val="28"/>
          <w:szCs w:val="28"/>
        </w:rPr>
        <w:t>противогололедными</w:t>
      </w:r>
      <w:proofErr w:type="spellEnd"/>
      <w:r w:rsidRPr="005C0736">
        <w:rPr>
          <w:rFonts w:ascii="Times New Roman" w:eastAsia="Calibri" w:hAnsi="Times New Roman" w:cs="Times New Roman"/>
          <w:color w:val="000000" w:themeColor="text1"/>
          <w:sz w:val="28"/>
          <w:szCs w:val="28"/>
        </w:rPr>
        <w:t xml:space="preserve"> материалами</w:t>
      </w:r>
      <w:r w:rsidRPr="005C0736">
        <w:rPr>
          <w:rFonts w:ascii="Times New Roman" w:eastAsia="Calibri" w:hAnsi="Times New Roman" w:cs="Times New Roman"/>
          <w:b/>
          <w:bCs/>
          <w:color w:val="000000" w:themeColor="text1"/>
          <w:sz w:val="28"/>
          <w:szCs w:val="28"/>
          <w:lang w:eastAsia="ru-RU"/>
        </w:rPr>
        <w:t xml:space="preserve"> </w:t>
      </w:r>
      <w:r w:rsidRPr="005C0736">
        <w:rPr>
          <w:rFonts w:ascii="Times New Roman" w:eastAsia="Calibri" w:hAnsi="Times New Roman" w:cs="Times New Roman"/>
          <w:color w:val="000000" w:themeColor="text1"/>
          <w:sz w:val="28"/>
          <w:szCs w:val="28"/>
          <w:lang w:eastAsia="ru-RU"/>
        </w:rPr>
        <w:t>прилегающей территории, подъездных путей, тротуаров для обеспечения нормального движения транспорта и пешеходов.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Сброс снега на дороги, тротуары, газоны не допускается.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С начала снегопада, в первую очередь, обрабатываются </w:t>
      </w:r>
      <w:proofErr w:type="spellStart"/>
      <w:r w:rsidRPr="005C0736">
        <w:rPr>
          <w:rFonts w:ascii="Times New Roman" w:eastAsia="Calibri" w:hAnsi="Times New Roman" w:cs="Times New Roman"/>
          <w:color w:val="000000" w:themeColor="text1"/>
          <w:sz w:val="28"/>
          <w:szCs w:val="28"/>
        </w:rPr>
        <w:t>противогололедными</w:t>
      </w:r>
      <w:proofErr w:type="spellEnd"/>
      <w:r w:rsidRPr="005C0736">
        <w:rPr>
          <w:rFonts w:ascii="Times New Roman" w:eastAsia="Calibri" w:hAnsi="Times New Roman" w:cs="Times New Roman"/>
          <w:color w:val="000000" w:themeColor="text1"/>
          <w:sz w:val="28"/>
          <w:szCs w:val="28"/>
        </w:rPr>
        <w:t xml:space="preserve"> материалами наиболее опасные для движения транспорта участки магистралей и улиц: крутые спуски и подъемы, мосты,  тормозные площадки на перекрестках улиц и остановках общественного пассажирского транспорта, площади автостанций, подъезды к больницам, поликлиникам и т.д. Запрещается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снега.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4. Применение в качестве </w:t>
      </w:r>
      <w:proofErr w:type="spellStart"/>
      <w:r w:rsidRPr="005C0736">
        <w:rPr>
          <w:rFonts w:ascii="Times New Roman" w:eastAsia="Calibri" w:hAnsi="Times New Roman" w:cs="Times New Roman"/>
          <w:color w:val="000000" w:themeColor="text1"/>
          <w:sz w:val="28"/>
          <w:szCs w:val="28"/>
        </w:rPr>
        <w:t>противогололедного</w:t>
      </w:r>
      <w:proofErr w:type="spellEnd"/>
      <w:r w:rsidRPr="005C0736">
        <w:rPr>
          <w:rFonts w:ascii="Times New Roman" w:eastAsia="Calibri" w:hAnsi="Times New Roman" w:cs="Times New Roman"/>
          <w:color w:val="000000" w:themeColor="text1"/>
          <w:sz w:val="28"/>
          <w:szCs w:val="28"/>
        </w:rPr>
        <w:t xml:space="preserve"> реагента на тротуарах, остановках общественного пассажирского транспорта, в парках, дворах и прочих пешеходных и озелененных зонах допускается только разрешенных к применению для этих целей составов.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Разрешается укладка свежевыпавшего снега в валы с последующим обязательным вывозом на всех улицах, на территориях дворов, с обязательными разрывами на перекрестках, у остановок общественного пассажирского транспорта, подъездов к административным и общественным зданиям, выездов из дворов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Запрещается загромождать проезды и проходы укладкой снега и льда.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w:t>
      </w:r>
      <w:proofErr w:type="gramStart"/>
      <w:r w:rsidRPr="005C0736">
        <w:rPr>
          <w:rFonts w:ascii="Times New Roman" w:eastAsia="Calibri" w:hAnsi="Times New Roman" w:cs="Times New Roman"/>
          <w:color w:val="000000" w:themeColor="text1"/>
          <w:sz w:val="28"/>
          <w:szCs w:val="28"/>
        </w:rPr>
        <w:t>Собственники (владельцы и (или) пользователи) зданий, сооружений, управляющие многоквартирными домами обязаны производить очистку кровель зданий (строений, сооружений) от снега, наледи, сосулек.</w:t>
      </w:r>
      <w:proofErr w:type="gramEnd"/>
      <w:r w:rsidRPr="005C0736">
        <w:rPr>
          <w:rFonts w:ascii="Times New Roman" w:eastAsia="Calibri" w:hAnsi="Times New Roman" w:cs="Times New Roman"/>
          <w:color w:val="000000" w:themeColor="text1"/>
          <w:sz w:val="28"/>
          <w:szCs w:val="28"/>
        </w:rPr>
        <w:t xml:space="preserve"> Очистка кровель зданий на сторонах, выходящих на пешеходные зоны, от </w:t>
      </w:r>
      <w:proofErr w:type="spellStart"/>
      <w:r w:rsidRPr="005C0736">
        <w:rPr>
          <w:rFonts w:ascii="Times New Roman" w:eastAsia="Calibri" w:hAnsi="Times New Roman" w:cs="Times New Roman"/>
          <w:color w:val="000000" w:themeColor="text1"/>
          <w:sz w:val="28"/>
          <w:szCs w:val="28"/>
        </w:rPr>
        <w:t>наледеобразований</w:t>
      </w:r>
      <w:proofErr w:type="spellEnd"/>
      <w:r w:rsidRPr="005C0736">
        <w:rPr>
          <w:rFonts w:ascii="Times New Roman" w:eastAsia="Calibri" w:hAnsi="Times New Roman" w:cs="Times New Roman"/>
          <w:color w:val="000000" w:themeColor="text1"/>
          <w:sz w:val="28"/>
          <w:szCs w:val="28"/>
        </w:rPr>
        <w:t xml:space="preserve"> должна производиться немедленно по мере их образования с предварительной установкой ограждений опасных участков.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Крыши с наружным водоотводом необходимо периодически очищать от снега, не допуская его накопления более 30 сантиметров.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7. Очистка крыш зданий от снега, </w:t>
      </w:r>
      <w:proofErr w:type="spellStart"/>
      <w:r w:rsidRPr="005C0736">
        <w:rPr>
          <w:rFonts w:ascii="Times New Roman" w:eastAsia="Calibri" w:hAnsi="Times New Roman" w:cs="Times New Roman"/>
          <w:color w:val="000000" w:themeColor="text1"/>
          <w:sz w:val="28"/>
          <w:szCs w:val="28"/>
        </w:rPr>
        <w:t>наледеобразований</w:t>
      </w:r>
      <w:proofErr w:type="spellEnd"/>
      <w:r w:rsidRPr="005C0736">
        <w:rPr>
          <w:rFonts w:ascii="Times New Roman" w:eastAsia="Calibri" w:hAnsi="Times New Roman" w:cs="Times New Roman"/>
          <w:color w:val="000000" w:themeColor="text1"/>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Запрещается сбрасывать снег, лед и мусор в воронки водосточных труб. </w:t>
      </w:r>
      <w:proofErr w:type="gramStart"/>
      <w:r w:rsidRPr="005C0736">
        <w:rPr>
          <w:rFonts w:ascii="Times New Roman" w:eastAsia="Calibri" w:hAnsi="Times New Roman" w:cs="Times New Roman"/>
          <w:color w:val="000000" w:themeColor="text1"/>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других объектов.</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8. Специализированные организации, осуществляющие деятельность по содержанию и благоустройству дорог, в срок до 1 октября обеспечивают завоз, заготовку и складирование необходимого количества </w:t>
      </w:r>
      <w:proofErr w:type="spellStart"/>
      <w:r w:rsidRPr="005C0736">
        <w:rPr>
          <w:rFonts w:ascii="Times New Roman" w:eastAsia="Calibri" w:hAnsi="Times New Roman" w:cs="Times New Roman"/>
          <w:color w:val="000000" w:themeColor="text1"/>
          <w:sz w:val="28"/>
          <w:szCs w:val="28"/>
        </w:rPr>
        <w:t>противогололедных</w:t>
      </w:r>
      <w:proofErr w:type="spellEnd"/>
      <w:r w:rsidRPr="005C0736">
        <w:rPr>
          <w:rFonts w:ascii="Times New Roman" w:eastAsia="Calibri" w:hAnsi="Times New Roman" w:cs="Times New Roman"/>
          <w:color w:val="000000" w:themeColor="text1"/>
          <w:sz w:val="28"/>
          <w:szCs w:val="28"/>
        </w:rPr>
        <w:t xml:space="preserve"> материалов и </w:t>
      </w:r>
      <w:proofErr w:type="spellStart"/>
      <w:r w:rsidRPr="005C0736">
        <w:rPr>
          <w:rFonts w:ascii="Times New Roman" w:eastAsia="Calibri" w:hAnsi="Times New Roman" w:cs="Times New Roman"/>
          <w:color w:val="000000" w:themeColor="text1"/>
          <w:sz w:val="28"/>
          <w:szCs w:val="28"/>
        </w:rPr>
        <w:t>песко</w:t>
      </w:r>
      <w:proofErr w:type="spellEnd"/>
      <w:r w:rsidRPr="005C0736">
        <w:rPr>
          <w:rFonts w:ascii="Times New Roman" w:eastAsia="Calibri" w:hAnsi="Times New Roman" w:cs="Times New Roman"/>
          <w:color w:val="000000" w:themeColor="text1"/>
          <w:sz w:val="28"/>
          <w:szCs w:val="28"/>
        </w:rPr>
        <w:t>-соляной смеси.</w:t>
      </w:r>
    </w:p>
    <w:p w:rsidR="00723AB8" w:rsidRPr="005C0736"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43. Обеспечение чистоты и порядка на территории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Физические и юридические лица, независимо от их организационно-правовой формы, обязаны обеспечивать своевременную и качественную очистку и уборку принадлежащих им на праве собственности или ином вещном праве земельных участков, зданий, сооружений и прилегающих территорий в соответствии с действующим законодательством, настоящими Правилами благоустройства.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w:t>
      </w:r>
      <w:proofErr w:type="gramStart"/>
      <w:r w:rsidRPr="005C0736">
        <w:rPr>
          <w:rFonts w:ascii="Times New Roman" w:eastAsia="Calibri" w:hAnsi="Times New Roman" w:cs="Times New Roman"/>
          <w:color w:val="000000" w:themeColor="text1"/>
          <w:sz w:val="28"/>
          <w:szCs w:val="28"/>
        </w:rPr>
        <w:t xml:space="preserve">Для обеспечения чистоты и порядка на территории Кочубеевского муниципального округа утверждаются списки улиц, автомобильных дорог, </w:t>
      </w:r>
      <w:r w:rsidRPr="005C0736">
        <w:rPr>
          <w:rFonts w:ascii="Times New Roman" w:eastAsia="Calibri" w:hAnsi="Times New Roman" w:cs="Times New Roman"/>
          <w:color w:val="000000" w:themeColor="text1"/>
          <w:sz w:val="28"/>
          <w:szCs w:val="28"/>
        </w:rPr>
        <w:lastRenderedPageBreak/>
        <w:t>парков, общественных территорий подлежащих механизированной и иной уборке, а также очередность их уборки в летний и зимний периоды года.</w:t>
      </w:r>
      <w:proofErr w:type="gramEnd"/>
    </w:p>
    <w:p w:rsidR="00723AB8" w:rsidRPr="005C0736" w:rsidRDefault="00723AB8" w:rsidP="00D9686C">
      <w:pPr>
        <w:spacing w:after="0" w:line="240" w:lineRule="auto"/>
        <w:ind w:firstLine="567"/>
        <w:contextualSpacing/>
        <w:rPr>
          <w:rFonts w:ascii="Times New Roman" w:eastAsia="Calibri" w:hAnsi="Times New Roman" w:cs="Times New Roman"/>
          <w:color w:val="000000" w:themeColor="text1"/>
        </w:rPr>
      </w:pPr>
      <w:r w:rsidRPr="005C0736">
        <w:rPr>
          <w:rFonts w:ascii="Times New Roman" w:eastAsia="Calibri" w:hAnsi="Times New Roman" w:cs="Times New Roman"/>
          <w:color w:val="000000" w:themeColor="text1"/>
          <w:sz w:val="28"/>
          <w:szCs w:val="28"/>
        </w:rPr>
        <w:t>2. Организации и граждане обязаны</w:t>
      </w:r>
      <w:r w:rsidRPr="005C0736">
        <w:rPr>
          <w:rFonts w:ascii="Times New Roman" w:eastAsia="Calibri" w:hAnsi="Times New Roman" w:cs="Times New Roman"/>
          <w:color w:val="000000" w:themeColor="text1"/>
        </w:rPr>
        <w:t>:</w:t>
      </w:r>
    </w:p>
    <w:p w:rsidR="00723AB8" w:rsidRPr="005C0736" w:rsidRDefault="00723AB8" w:rsidP="00D9686C">
      <w:pPr>
        <w:autoSpaceDE w:val="0"/>
        <w:autoSpaceDN w:val="0"/>
        <w:adjustRightInd w:val="0"/>
        <w:spacing w:after="0" w:line="240" w:lineRule="auto"/>
        <w:ind w:firstLine="567"/>
        <w:contextualSpacing/>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1) соблюдать чистоту и порядок на территории округа, на улицах, автомобильных дорогах, в парках, дворовых, территориях, на стадионах, на общественном пассажирском транспорте, автовокзалах, на предприятиях торговли, общественного питания, бытового и коммунального обслуживания, на железных дорогах,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2) обеспечивать своевременную и качественную уборку закрепленных и прилегающих территорий в соответствии с действующим законодательством и настоящими Правилами (в летний период - сбор и вывоз мусора, мытье, полив и стрижка газонов (высота травяного покрова не должна превышать 15 сантиметров), ликвидировать амброзию и иные карантинные растения, в зимний период - осуществлять очистку от снега, наледи, их вывоз, посыпку специальными составами);</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обеспечивать проведение </w:t>
      </w:r>
      <w:proofErr w:type="spellStart"/>
      <w:r w:rsidRPr="005C0736">
        <w:rPr>
          <w:rFonts w:ascii="Times New Roman" w:eastAsia="Calibri" w:hAnsi="Times New Roman" w:cs="Times New Roman"/>
          <w:color w:val="000000" w:themeColor="text1"/>
          <w:sz w:val="28"/>
          <w:szCs w:val="28"/>
        </w:rPr>
        <w:t>дератизационных</w:t>
      </w:r>
      <w:proofErr w:type="spellEnd"/>
      <w:r w:rsidRPr="005C0736">
        <w:rPr>
          <w:rFonts w:ascii="Times New Roman" w:eastAsia="Calibri" w:hAnsi="Times New Roman" w:cs="Times New Roman"/>
          <w:color w:val="000000" w:themeColor="text1"/>
          <w:sz w:val="28"/>
          <w:szCs w:val="28"/>
        </w:rPr>
        <w:t xml:space="preserve"> и дезинсекционных мероприятий на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обрабатывать </w:t>
      </w:r>
      <w:proofErr w:type="spellStart"/>
      <w:r w:rsidRPr="005C0736">
        <w:rPr>
          <w:rFonts w:ascii="Times New Roman" w:eastAsia="Calibri" w:hAnsi="Times New Roman" w:cs="Times New Roman"/>
          <w:color w:val="000000" w:themeColor="text1"/>
          <w:sz w:val="28"/>
          <w:szCs w:val="28"/>
        </w:rPr>
        <w:t>противогололедными</w:t>
      </w:r>
      <w:proofErr w:type="spellEnd"/>
      <w:r w:rsidRPr="005C0736">
        <w:rPr>
          <w:rFonts w:ascii="Times New Roman" w:eastAsia="Calibri" w:hAnsi="Times New Roman" w:cs="Times New Roman"/>
          <w:color w:val="000000" w:themeColor="text1"/>
          <w:sz w:val="28"/>
          <w:szCs w:val="28"/>
        </w:rPr>
        <w:t xml:space="preserve"> материалами подъездные пути, тротуары в зимний период, осуществлять полив в летний период объектов озеленения на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не допускать складирование и хранение строительных материалов, дров и т.д. вне дворовой территории индивидуальных жилых домов.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SimSun" w:hAnsi="Times New Roman" w:cs="Times New Roman"/>
          <w:color w:val="000000" w:themeColor="text1"/>
          <w:sz w:val="28"/>
          <w:szCs w:val="28"/>
          <w:shd w:val="clear" w:color="auto" w:fill="FFFFFF"/>
        </w:rPr>
        <w:t>6) нарушать порядок, периодичность и срок уборки территорий муниципальных образований, установленных в пределах полномочий органов местного самоуправления,</w:t>
      </w:r>
      <w:r w:rsidRPr="005C0736">
        <w:rPr>
          <w:rFonts w:ascii="Arial" w:eastAsia="SimSun" w:hAnsi="Arial" w:cs="Arial"/>
          <w:color w:val="000000" w:themeColor="text1"/>
          <w:sz w:val="24"/>
          <w:szCs w:val="24"/>
          <w:shd w:val="clear" w:color="auto" w:fill="FFFFFF"/>
        </w:rPr>
        <w:t>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w:t>
      </w:r>
      <w:r w:rsidRPr="005C0736">
        <w:rPr>
          <w:rFonts w:ascii="Times New Roman" w:eastAsia="Calibri" w:hAnsi="Times New Roman" w:cs="Times New Roman"/>
          <w:i/>
          <w:iCs/>
          <w:color w:val="000000" w:themeColor="text1"/>
          <w:sz w:val="28"/>
          <w:szCs w:val="28"/>
        </w:rPr>
        <w:t xml:space="preserve"> </w:t>
      </w:r>
      <w:r w:rsidRPr="005C0736">
        <w:rPr>
          <w:rFonts w:ascii="Times New Roman" w:eastAsia="Calibri" w:hAnsi="Times New Roman" w:cs="Times New Roman"/>
          <w:color w:val="000000" w:themeColor="text1"/>
          <w:sz w:val="28"/>
          <w:szCs w:val="28"/>
        </w:rPr>
        <w:t>Обязанность по организации и производству соответствующих уборочных работ возлагается: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по организации очистки территории общего пользования - на администрацию Кочубеевского муниципального округа Ставропольского края, территориальные управления, а также, уборке, подметанию проезжей части по всей ширине дорог, улиц и проездов дорожной сети, уборке обочин дорог уполномоченные в данной сфере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по организации уборки газонной части разделительных полос, организации уборки элементов обустройства автомобильных дорог </w:t>
      </w:r>
      <w:proofErr w:type="gramStart"/>
      <w:r w:rsidRPr="005C0736">
        <w:rPr>
          <w:rFonts w:ascii="Times New Roman" w:eastAsia="Calibri" w:hAnsi="Times New Roman" w:cs="Times New Roman"/>
          <w:color w:val="000000" w:themeColor="text1"/>
          <w:sz w:val="28"/>
          <w:szCs w:val="28"/>
        </w:rPr>
        <w:t>-у</w:t>
      </w:r>
      <w:proofErr w:type="gramEnd"/>
      <w:r w:rsidRPr="005C0736">
        <w:rPr>
          <w:rFonts w:ascii="Times New Roman" w:eastAsia="Calibri" w:hAnsi="Times New Roman" w:cs="Times New Roman"/>
          <w:color w:val="000000" w:themeColor="text1"/>
          <w:sz w:val="28"/>
          <w:szCs w:val="28"/>
        </w:rPr>
        <w:t>полномоченные в данной сфере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по уборке земельных участков многоквартирных жилых домов и содержанию иных объектов, предназначенных для обслуживания, эксплуатации, благоустройства многоквартирных домов, а также дворовых  территорий - на управляющих многоквартирными домами;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по уборке, поддержанию чистоты территорий автозаправочных комплексов, автозаправочных и </w:t>
      </w:r>
      <w:proofErr w:type="spellStart"/>
      <w:r w:rsidRPr="005C0736">
        <w:rPr>
          <w:rFonts w:ascii="Times New Roman" w:eastAsia="Calibri" w:hAnsi="Times New Roman" w:cs="Times New Roman"/>
          <w:color w:val="000000" w:themeColor="text1"/>
          <w:sz w:val="28"/>
          <w:szCs w:val="28"/>
        </w:rPr>
        <w:t>автомоечных</w:t>
      </w:r>
      <w:proofErr w:type="spellEnd"/>
      <w:r w:rsidRPr="005C0736">
        <w:rPr>
          <w:rFonts w:ascii="Times New Roman" w:eastAsia="Calibri" w:hAnsi="Times New Roman" w:cs="Times New Roman"/>
          <w:color w:val="000000" w:themeColor="text1"/>
          <w:sz w:val="28"/>
          <w:szCs w:val="28"/>
        </w:rPr>
        <w:t xml:space="preserve"> станций и подъездов к ним - на лиц, осуществляющих эксплуатацию указанных объектов (балансодержатели, арендаторы, собственники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5) по уборке и вывозу бытового мусора,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6) по уборке железнодорожных и подъездных путей, тупиков, в пределах полосы отвода и охранной зоны железной дороги, откосов, насыпей, подъездов, проходов через пути - на лиц, осуществляющих эксплуатацию указанных объектов (балансодержатели, арендаторы, собственники и т.д.);</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7) </w:t>
      </w:r>
      <w:r w:rsidRPr="005C0736">
        <w:rPr>
          <w:rFonts w:ascii="Times New Roman" w:eastAsia="Calibri" w:hAnsi="Times New Roman" w:cs="Times New Roman"/>
          <w:color w:val="000000" w:themeColor="text1"/>
          <w:sz w:val="28"/>
          <w:szCs w:val="28"/>
          <w:lang w:eastAsia="ru-RU"/>
        </w:rPr>
        <w:t>Уборка и очистка автобусных остановок производится организациями, в обязанности которых входит уборка территорий улиц, на которых расположены эти остановки.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8) по уборке остановок общественного пассажирского транспорта Кочубеевского муниципального округа с объектами социально-бытовой инфраструктуры - на владельцев объектов.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9) по уборке территорий отдельно стоящих объектов рекламы, - на </w:t>
      </w:r>
      <w:proofErr w:type="spellStart"/>
      <w:r w:rsidRPr="005C0736">
        <w:rPr>
          <w:rFonts w:ascii="Times New Roman" w:eastAsia="Calibri" w:hAnsi="Times New Roman" w:cs="Times New Roman"/>
          <w:color w:val="000000" w:themeColor="text1"/>
          <w:sz w:val="28"/>
          <w:szCs w:val="28"/>
        </w:rPr>
        <w:t>рекламораспространителей</w:t>
      </w:r>
      <w:proofErr w:type="spellEnd"/>
      <w:r w:rsidRPr="005C0736">
        <w:rPr>
          <w:rFonts w:ascii="Times New Roman" w:eastAsia="Calibri" w:hAnsi="Times New Roman" w:cs="Times New Roman"/>
          <w:color w:val="000000" w:themeColor="text1"/>
          <w:sz w:val="28"/>
          <w:szCs w:val="28"/>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по уборке и очистке территорий, скашиванию травы, отведенных для размещения и эксплуатации линий электропередач, газовых, водопроводных и тепловых сетей, - на организации, эксплуатирующие указанные сети и линии электропередач в пределах охранных зон;</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12) по организации очистки и содержания в исправном состоянии магистральных и внутриквартальных сетей ливневой канализации – на собственников данных объектов. Отстойники колодцев ливневой канализации очищают весной и далее по мере засорения;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13) по очистке и содержанию в исправном состоянии смотровых и ливневых колодцев магистральных и внутриквартальных инженерных сетей - на собственников инженерных коммуникаций.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При очистке смотровых колодцев, подземных коммуникаций грунт, мусор, нечистоты складируются в специальную тару с немедленным вывозом силами организаций, выполняющих работы.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14) сбор брошенных на улицах предметов, создающих помехи дорожному движению, возлагается на организации, обслуживающие данные объекты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На территории Кочубеевского муниципального округа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перекрытие доступа для осуществления работ по уборке и вывозу твердых бытовых отходов на дворовых (внутриквартальных) территориях, подъездах к жилым домам и общественным зданиям;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слив воды на тротуары, газоны, проезжую часть дороги, а при производстве аварийных работ разрешается только по специальным отводам </w:t>
      </w:r>
      <w:r w:rsidRPr="005C0736">
        <w:rPr>
          <w:rFonts w:ascii="Times New Roman" w:eastAsia="Calibri" w:hAnsi="Times New Roman" w:cs="Times New Roman"/>
          <w:color w:val="000000" w:themeColor="text1"/>
          <w:sz w:val="28"/>
          <w:szCs w:val="28"/>
        </w:rPr>
        <w:lastRenderedPageBreak/>
        <w:t>или шлангам в близлежащие колодцы фекальной или ливневой канализации с одновременным уведомлением владельцев коммуникаций;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стоянка разукомплектованных автотранспортных средств вне специально отведенных мест;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w:t>
      </w:r>
      <w:proofErr w:type="gramStart"/>
      <w:r w:rsidRPr="005C0736">
        <w:rPr>
          <w:rFonts w:ascii="Times New Roman" w:eastAsia="Calibri" w:hAnsi="Times New Roman" w:cs="Times New Roman"/>
          <w:color w:val="000000" w:themeColor="text1"/>
          <w:sz w:val="28"/>
          <w:szCs w:val="28"/>
        </w:rPr>
        <w:t>других</w:t>
      </w:r>
      <w:proofErr w:type="gramEnd"/>
      <w:r w:rsidRPr="005C0736">
        <w:rPr>
          <w:rFonts w:ascii="Times New Roman" w:eastAsia="Calibri" w:hAnsi="Times New Roman" w:cs="Times New Roman"/>
          <w:color w:val="000000" w:themeColor="text1"/>
          <w:sz w:val="28"/>
          <w:szCs w:val="28"/>
        </w:rPr>
        <w:t xml:space="preserve"> не предназначенных для этого местах;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сжигание мусора, листвы, тары, производственных отходов, разведение костров, включая внутренние территории предприятий, частных домовладений, дворовые и внутриквартальные территории, другие территории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8) складирование и хранение мусора, строительных материалов, твердого топлива, строительных и промышленных отходов на территориях дворов многоквартирных домов, улиц и площадей, в лесополосах и на пустырях;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9) выброс мусора, иных отходов из сборников отходов, а также из </w:t>
      </w:r>
      <w:proofErr w:type="spellStart"/>
      <w:r w:rsidRPr="005C0736">
        <w:rPr>
          <w:rFonts w:ascii="Times New Roman" w:eastAsia="Calibri" w:hAnsi="Times New Roman" w:cs="Times New Roman"/>
          <w:color w:val="000000" w:themeColor="text1"/>
          <w:sz w:val="28"/>
          <w:szCs w:val="28"/>
        </w:rPr>
        <w:t>мусоровозного</w:t>
      </w:r>
      <w:proofErr w:type="spellEnd"/>
      <w:r w:rsidRPr="005C0736">
        <w:rPr>
          <w:rFonts w:ascii="Times New Roman" w:eastAsia="Calibri" w:hAnsi="Times New Roman" w:cs="Times New Roman"/>
          <w:color w:val="000000" w:themeColor="text1"/>
          <w:sz w:val="28"/>
          <w:szCs w:val="28"/>
        </w:rPr>
        <w:t xml:space="preserve"> 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накопление, складирование тары возле торговых объектов, во дворах и других необорудованных для хранения местах;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сброс мусора, иных отходов вне специально отведенных для этого мест (контейнеров и урн), в том числе сброс гражданами на территории Кочубеевского муниципального округа в общественных местах мелких отходов (оберток, тары, упаковок, шелухи, окурков и т.п.);</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12) слив хозяйственно-бытовых стоков в ливневую канализацию, придорожные кюветы, русла рек, по рельефу местности на территорию улиц.</w:t>
      </w:r>
    </w:p>
    <w:p w:rsidR="00723AB8" w:rsidRPr="005C0736" w:rsidRDefault="00723AB8" w:rsidP="00D9686C">
      <w:pPr>
        <w:autoSpaceDE w:val="0"/>
        <w:autoSpaceDN w:val="0"/>
        <w:adjustRightInd w:val="0"/>
        <w:spacing w:after="0" w:line="240" w:lineRule="auto"/>
        <w:ind w:firstLine="567"/>
        <w:jc w:val="both"/>
        <w:outlineLvl w:val="0"/>
        <w:rPr>
          <w:rFonts w:ascii="Courier New" w:eastAsia="Calibri" w:hAnsi="Courier New" w:cs="Courier New"/>
          <w:color w:val="000000" w:themeColor="text1"/>
          <w:sz w:val="20"/>
          <w:szCs w:val="20"/>
          <w:lang w:eastAsia="ru-RU"/>
        </w:rPr>
      </w:pPr>
      <w:r w:rsidRPr="005C0736">
        <w:rPr>
          <w:rFonts w:ascii="Courier New" w:eastAsia="Calibri" w:hAnsi="Courier New" w:cs="Courier New"/>
          <w:color w:val="000000" w:themeColor="text1"/>
          <w:sz w:val="20"/>
          <w:szCs w:val="20"/>
          <w:lang w:eastAsia="ru-RU"/>
        </w:rPr>
        <w:t xml:space="preserve">    </w:t>
      </w: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lang w:eastAsia="ru-RU"/>
        </w:rPr>
      </w:pPr>
      <w:r w:rsidRPr="005C0736">
        <w:rPr>
          <w:rFonts w:ascii="Times New Roman" w:eastAsia="Calibri" w:hAnsi="Times New Roman" w:cs="Times New Roman"/>
          <w:b/>
          <w:bCs/>
          <w:color w:val="000000" w:themeColor="text1"/>
          <w:sz w:val="28"/>
          <w:szCs w:val="28"/>
          <w:lang w:eastAsia="ru-RU"/>
        </w:rPr>
        <w:t>Статья 44.</w:t>
      </w:r>
      <w:r w:rsidRPr="005C0736">
        <w:rPr>
          <w:rFonts w:ascii="Courier New" w:eastAsia="Calibri" w:hAnsi="Courier New" w:cs="Courier New"/>
          <w:b/>
          <w:bCs/>
          <w:color w:val="000000" w:themeColor="text1"/>
          <w:sz w:val="20"/>
          <w:szCs w:val="20"/>
          <w:lang w:eastAsia="ru-RU"/>
        </w:rPr>
        <w:t xml:space="preserve"> </w:t>
      </w:r>
      <w:r w:rsidRPr="005C0736">
        <w:rPr>
          <w:rFonts w:ascii="Times New Roman" w:eastAsia="Calibri" w:hAnsi="Times New Roman" w:cs="Times New Roman"/>
          <w:b/>
          <w:bCs/>
          <w:color w:val="000000" w:themeColor="text1"/>
          <w:sz w:val="28"/>
          <w:szCs w:val="28"/>
          <w:lang w:eastAsia="ru-RU"/>
        </w:rPr>
        <w:t>Участие собственников зданий (помещений в них) и сооружений в благоустройстве прилегающих территорий</w:t>
      </w:r>
    </w:p>
    <w:p w:rsidR="00723AB8" w:rsidRPr="005C0736" w:rsidRDefault="00723AB8" w:rsidP="00D9686C">
      <w:pPr>
        <w:numPr>
          <w:ilvl w:val="3"/>
          <w:numId w:val="10"/>
        </w:numPr>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8"/>
          <w:szCs w:val="28"/>
          <w:lang w:eastAsia="ru-RU"/>
        </w:rPr>
      </w:pPr>
      <w:proofErr w:type="gramStart"/>
      <w:r w:rsidRPr="005C0736">
        <w:rPr>
          <w:rFonts w:ascii="Times New Roman" w:eastAsia="Calibri" w:hAnsi="Times New Roman" w:cs="Times New Roman"/>
          <w:color w:val="000000" w:themeColor="text1"/>
          <w:sz w:val="28"/>
          <w:szCs w:val="28"/>
          <w:lang w:eastAsia="ru-RU"/>
        </w:rPr>
        <w:t>Собственники зданий, строений, сооружений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в случаях и порядке, которые определяются настоящими Правилами благоустройства.</w:t>
      </w:r>
      <w:proofErr w:type="gramEnd"/>
    </w:p>
    <w:p w:rsidR="00723AB8" w:rsidRPr="005C0736" w:rsidRDefault="00723AB8" w:rsidP="00D9686C">
      <w:pPr>
        <w:numPr>
          <w:ilvl w:val="3"/>
          <w:numId w:val="10"/>
        </w:numPr>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Границы прилегающей территории к зданию, строению, сооружению, земельному участку устанавливаются дифференцированно исходя из площади, расположения, вида разрешенного использования и функционального назначения здания, строения, сооружения, земельного участка или их групп, а также их площади и протяженности границы, а также требований, установленных настоящими Правилами благоустройства.</w:t>
      </w:r>
    </w:p>
    <w:p w:rsidR="00723AB8" w:rsidRPr="005C0736" w:rsidRDefault="00723AB8" w:rsidP="00D9686C">
      <w:pPr>
        <w:numPr>
          <w:ilvl w:val="3"/>
          <w:numId w:val="10"/>
        </w:numPr>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8"/>
          <w:szCs w:val="28"/>
          <w:lang w:eastAsia="ru-RU"/>
        </w:rPr>
      </w:pPr>
      <w:proofErr w:type="gramStart"/>
      <w:r w:rsidRPr="005C0736">
        <w:rPr>
          <w:rFonts w:ascii="Times New Roman" w:eastAsia="Calibri" w:hAnsi="Times New Roman" w:cs="Times New Roman"/>
          <w:color w:val="000000" w:themeColor="text1"/>
          <w:sz w:val="28"/>
          <w:szCs w:val="28"/>
          <w:lang w:eastAsia="ru-RU"/>
        </w:rPr>
        <w:lastRenderedPageBreak/>
        <w:t>Правилами благоустройства устанавливаются следующие минимальное и максимальное расстояние от внутренней границы прилегающей территории (непосредственно примыкающей к границе здания, строения, сооружения, земельного участка в случае, если такой земельный участок образован, в отношении которых устанавливаются границы прилегающей территории) до внешней границы прилегающей территории (не примыкающей непосредственно к границе здания, строения, сооружения, земельного участка в случае, если такой земельный участок образован, в отношении</w:t>
      </w:r>
      <w:proofErr w:type="gramEnd"/>
      <w:r w:rsidRPr="005C0736">
        <w:rPr>
          <w:rFonts w:ascii="Times New Roman" w:eastAsia="Calibri" w:hAnsi="Times New Roman" w:cs="Times New Roman"/>
          <w:color w:val="000000" w:themeColor="text1"/>
          <w:sz w:val="28"/>
          <w:szCs w:val="28"/>
          <w:lang w:eastAsia="ru-RU"/>
        </w:rPr>
        <w:t xml:space="preserve"> </w:t>
      </w:r>
      <w:proofErr w:type="gramStart"/>
      <w:r w:rsidRPr="005C0736">
        <w:rPr>
          <w:rFonts w:ascii="Times New Roman" w:eastAsia="Calibri" w:hAnsi="Times New Roman" w:cs="Times New Roman"/>
          <w:color w:val="000000" w:themeColor="text1"/>
          <w:sz w:val="28"/>
          <w:szCs w:val="28"/>
          <w:lang w:eastAsia="ru-RU"/>
        </w:rPr>
        <w:t>которых</w:t>
      </w:r>
      <w:proofErr w:type="gramEnd"/>
      <w:r w:rsidRPr="005C0736">
        <w:rPr>
          <w:rFonts w:ascii="Times New Roman" w:eastAsia="Calibri" w:hAnsi="Times New Roman" w:cs="Times New Roman"/>
          <w:color w:val="000000" w:themeColor="text1"/>
          <w:sz w:val="28"/>
          <w:szCs w:val="28"/>
          <w:lang w:eastAsia="ru-RU"/>
        </w:rPr>
        <w:t xml:space="preserve"> устанавливаются границы прилегающей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минимальное расстояние от внутренней границы прилегающей территории до внешней границы прилегающей территории 0,5 метров;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максимальное расстояние от внутренней границы прилегающей территории до внешней границы прилегающей территории 20 метров.</w:t>
      </w:r>
    </w:p>
    <w:p w:rsidR="00723AB8" w:rsidRPr="005C0736" w:rsidRDefault="00723AB8" w:rsidP="00D9686C">
      <w:pPr>
        <w:numPr>
          <w:ilvl w:val="3"/>
          <w:numId w:val="10"/>
        </w:numPr>
        <w:suppressAutoHyphen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Границы прилегающих территорий определяются с учетом следующих ограничений:</w:t>
      </w:r>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1) в отношении каждого здания, строения, сооружения, земельного участка в случае, если такой земельный участок образован, могут быть установлены границы только одной прилегающей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5C0736">
        <w:rPr>
          <w:rFonts w:ascii="Times New Roman" w:eastAsia="Times New Roman" w:hAnsi="Times New Roman" w:cs="Times New Roman"/>
          <w:color w:val="000000" w:themeColor="text1"/>
          <w:sz w:val="28"/>
          <w:szCs w:val="28"/>
          <w:lang w:eastAsia="ru-RU"/>
        </w:rPr>
        <w:t>2) установление общей границы прилегающей территории для двух и более зданий, строений, сооружений, земельных участков в случае, если такие земельные участки образованы, не допускается, за исключением случая, когда здание, строение, сооружение, в том числе объект коммунальной инфраструктуры, земельный участок в случае, если такой земельный участок образован, обеспечивают исключительно функционирование других зданий, строений, сооружений, в отношении которых определяются границы прилегающей территории;</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3) пересечение границ прилегающих территорий не допускается.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5.</w:t>
      </w:r>
      <w:r w:rsidRPr="005C0736">
        <w:rPr>
          <w:rFonts w:ascii="Times New Roman" w:eastAsia="Calibri" w:hAnsi="Times New Roman" w:cs="Times New Roman"/>
          <w:color w:val="000000" w:themeColor="text1"/>
          <w:sz w:val="28"/>
          <w:szCs w:val="28"/>
          <w:lang w:eastAsia="ru-RU"/>
        </w:rPr>
        <w:tab/>
        <w:t xml:space="preserve">В случае возникновения спорных вопросов при определении границ прилегающих территорий администрацией муниципального округа создается межведомственная комиссия по вопросам определения границ прилегающих территорий, порядок </w:t>
      </w:r>
      <w:proofErr w:type="gramStart"/>
      <w:r w:rsidRPr="005C0736">
        <w:rPr>
          <w:rFonts w:ascii="Times New Roman" w:eastAsia="Calibri" w:hAnsi="Times New Roman" w:cs="Times New Roman"/>
          <w:color w:val="000000" w:themeColor="text1"/>
          <w:sz w:val="28"/>
          <w:szCs w:val="28"/>
          <w:lang w:eastAsia="ru-RU"/>
        </w:rPr>
        <w:t>деятельности</w:t>
      </w:r>
      <w:proofErr w:type="gramEnd"/>
      <w:r w:rsidRPr="005C0736">
        <w:rPr>
          <w:rFonts w:ascii="Times New Roman" w:eastAsia="Calibri" w:hAnsi="Times New Roman" w:cs="Times New Roman"/>
          <w:color w:val="000000" w:themeColor="text1"/>
          <w:sz w:val="28"/>
          <w:szCs w:val="28"/>
          <w:lang w:eastAsia="ru-RU"/>
        </w:rPr>
        <w:t xml:space="preserve"> которой определяется муниципальным правовым актом администрации округа.</w:t>
      </w:r>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b/>
          <w:bCs/>
          <w:color w:val="000000" w:themeColor="text1"/>
          <w:sz w:val="28"/>
          <w:szCs w:val="28"/>
          <w:lang w:eastAsia="ru-RU"/>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lang w:eastAsia="ru-RU"/>
        </w:rPr>
      </w:pPr>
      <w:r w:rsidRPr="005C0736">
        <w:rPr>
          <w:rFonts w:ascii="Times New Roman" w:eastAsia="Calibri" w:hAnsi="Times New Roman" w:cs="Times New Roman"/>
          <w:b/>
          <w:bCs/>
          <w:color w:val="000000" w:themeColor="text1"/>
          <w:sz w:val="28"/>
          <w:szCs w:val="28"/>
          <w:lang w:eastAsia="ru-RU"/>
        </w:rPr>
        <w:t>Статья 45. Уборка и содержание автодорог и прилегающих к ним территорий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1. Уборка автодорог улиц и переулков возлагается на обслуживающие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2. Обочины дорог должны быть обкошены и очищены от крупногабаритного и другого мусора. Высота травяного покрова на обочинах дорог, не должна превышать 15 - 20 см.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3. Автомобильные дороги должны быть оборудованы дорожными знаками в соответствии с утвержденными Проектами организации дорожного движения на улично-дорожную сеть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sz w:val="28"/>
          <w:szCs w:val="28"/>
          <w:lang w:eastAsia="ru-RU"/>
        </w:rPr>
        <w:t xml:space="preserve"> муниципального округа.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lastRenderedPageBreak/>
        <w:t>4. Информационные указатели, километровые знаки, дорожные знаки и др. должны быть окрашены в соответствии с требованиями существующих ГОСТов. Все надписи на указателях должны быть четко различимы.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5. С целью сохранения дорожных покрытий на территории </w:t>
      </w:r>
      <w:proofErr w:type="spellStart"/>
      <w:r w:rsidRPr="005C0736">
        <w:rPr>
          <w:rFonts w:ascii="Times New Roman" w:eastAsia="Calibri" w:hAnsi="Times New Roman" w:cs="Times New Roman"/>
          <w:color w:val="000000" w:themeColor="text1"/>
          <w:sz w:val="28"/>
          <w:szCs w:val="28"/>
          <w:lang w:eastAsia="ru-RU"/>
        </w:rPr>
        <w:t>огруга</w:t>
      </w:r>
      <w:proofErr w:type="spellEnd"/>
      <w:r w:rsidRPr="005C0736">
        <w:rPr>
          <w:rFonts w:ascii="Times New Roman" w:eastAsia="Calibri" w:hAnsi="Times New Roman" w:cs="Times New Roman"/>
          <w:color w:val="000000" w:themeColor="text1"/>
          <w:sz w:val="28"/>
          <w:szCs w:val="28"/>
          <w:lang w:eastAsia="ru-RU"/>
        </w:rPr>
        <w:t xml:space="preserve">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транспортировка груза волоком;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движение и стоянка большегрузного транспорта на пешеходных дорожках, тротуарах.</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46. Обеспечение чистоты и порядка при проведении строительных, ремонтных и восстановительных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Строительные площадки, объекты производства строительных материалов (заводы железобетонных изделий, растворные узлы и др.) в обязательном порядке должны иметь ограждение, оборудоваться пунктами очистки (мойки) колес автотранспорта.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По окончании строительных, ремонтных и восстановительных работ все остатки строительных материалов, грунт, строительный мусор, ограждение должны быть убраны в однодневный срок.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Ограждения должны содержаться в чистоте, иметь внешний вид, соответствующий установленным нормативам, очищены от грязи, не иметь проемов, не предусмотренных проектом производства работ, посторонних наклеек, объявлений, надписей и находиться в исправном состоянии. Повреждения ограждений необходимо устранять в течение суток с момента повреждения.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Обязанность по содержанию строительной площадки и ее ограждения возлагается на заказчика-застройщика, лицо, осуществляющее строительство в установленном законом порядке.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47. Организация порядка на территории рынков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Собственники, арендаторы торговых помещений, расположенных на  рынках,  обязаны устанавливать на территориях рынков общественные туалеты и содержать территорию в надлежащем санитарном состоянии. Территория рынков очищается после окончания торговли. Текущая уборка рынков проводится в течение всего торгового дня. Для сбора мусора на территории рынка устанавливаются мусоросборники в количестве, обеспечивающем сбор ежедневно образуемых отходов, и урны из расчета </w:t>
      </w:r>
      <w:r w:rsidRPr="005C0736">
        <w:rPr>
          <w:rFonts w:ascii="Times New Roman" w:eastAsia="Calibri" w:hAnsi="Times New Roman" w:cs="Times New Roman"/>
          <w:color w:val="000000" w:themeColor="text1"/>
          <w:sz w:val="28"/>
          <w:szCs w:val="28"/>
        </w:rPr>
        <w:lastRenderedPageBreak/>
        <w:t>одна урна на 50 квадратных метров площади, которые по окончании торговли ежедневно очищаются.</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b/>
          <w:bCs/>
          <w:color w:val="000000" w:themeColor="text1"/>
          <w:sz w:val="28"/>
          <w:szCs w:val="28"/>
        </w:rPr>
      </w:pPr>
    </w:p>
    <w:p w:rsidR="00723AB8" w:rsidRPr="005C0736" w:rsidRDefault="00723AB8" w:rsidP="00B90ADB">
      <w:pPr>
        <w:tabs>
          <w:tab w:val="left" w:pos="567"/>
        </w:tabs>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5C0736">
        <w:rPr>
          <w:rFonts w:ascii="Times New Roman" w:eastAsia="Calibri" w:hAnsi="Times New Roman" w:cs="Times New Roman"/>
          <w:b/>
          <w:bCs/>
          <w:color w:val="000000" w:themeColor="text1"/>
          <w:sz w:val="28"/>
          <w:szCs w:val="28"/>
        </w:rPr>
        <w:t xml:space="preserve">Статья 48. </w:t>
      </w:r>
      <w:r w:rsidRPr="005C0736">
        <w:rPr>
          <w:rFonts w:ascii="Times New Roman" w:eastAsia="Times New Roman" w:hAnsi="Times New Roman" w:cs="Times New Roman"/>
          <w:b/>
          <w:color w:val="000000" w:themeColor="text1"/>
          <w:sz w:val="28"/>
          <w:szCs w:val="28"/>
          <w:lang w:eastAsia="ru-RU"/>
        </w:rPr>
        <w:t>Нахождение домашних животных, скота и птицы на территории Кочубеевского муниципального округа Ставропольского края</w:t>
      </w:r>
    </w:p>
    <w:p w:rsidR="00723AB8" w:rsidRPr="005C0736" w:rsidRDefault="00723AB8" w:rsidP="00D9686C">
      <w:pPr>
        <w:tabs>
          <w:tab w:val="left" w:pos="567"/>
        </w:tabs>
        <w:spacing w:after="0" w:line="240" w:lineRule="auto"/>
        <w:ind w:firstLine="567"/>
        <w:jc w:val="both"/>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bCs/>
          <w:color w:val="000000" w:themeColor="text1"/>
          <w:sz w:val="28"/>
          <w:szCs w:val="28"/>
          <w:lang w:eastAsia="ru-RU"/>
        </w:rPr>
        <w:t>1.</w:t>
      </w:r>
      <w:r w:rsidRPr="005C0736">
        <w:rPr>
          <w:rFonts w:ascii="Times New Roman" w:eastAsia="Times New Roman" w:hAnsi="Times New Roman" w:cs="Times New Roman"/>
          <w:color w:val="000000" w:themeColor="text1"/>
          <w:sz w:val="28"/>
          <w:szCs w:val="28"/>
          <w:lang w:eastAsia="ru-RU"/>
        </w:rPr>
        <w:t xml:space="preserve">Передвижение домашних животных, скота и птицы по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Ставропольского края должно быть обеспечено в сопровождении владельца или уполномоченного им лица.</w:t>
      </w:r>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b/>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2. Содержать сторожевых собак и потенциально опасных пород на прочной привязи. </w:t>
      </w:r>
      <w:r w:rsidRPr="005C0736">
        <w:rPr>
          <w:rFonts w:ascii="Times New Roman" w:eastAsia="Times New Roman" w:hAnsi="Times New Roman" w:cs="Times New Roman"/>
          <w:bCs/>
          <w:color w:val="000000" w:themeColor="text1"/>
          <w:sz w:val="28"/>
          <w:szCs w:val="28"/>
          <w:lang w:eastAsia="ru-RU"/>
        </w:rPr>
        <w:t xml:space="preserve">Содержание собаки на частной территории без привязи и вне вольера допускается в случае, если частная территория огорожена способом, не допускающим самостоятельный выход собаки за ее пределы; при входе на частную территорию должна быть установлена предупреждающая надпись о наличии собаки. </w:t>
      </w:r>
      <w:r w:rsidRPr="005C0736">
        <w:rPr>
          <w:rFonts w:ascii="Times New Roman" w:eastAsia="Times New Roman" w:hAnsi="Times New Roman" w:cs="Times New Roman"/>
          <w:color w:val="000000" w:themeColor="text1"/>
          <w:sz w:val="28"/>
          <w:szCs w:val="28"/>
          <w:lang w:eastAsia="ru-RU"/>
        </w:rPr>
        <w:t>Выводить собак на улицу только на коротких поводках и в намордниках независимо от места выгула;</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3. Отлов бродячих животных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производится специализированной организацией, на которую в соответствии с контрактом возложена соответствующая обязанность.</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4. При загрязнении домашними животными, скотом и птицей территорий общего пользования владельцы домашних животных обязаны принять меры по устранению таких загрязнений собственными силами и средствами немедленно после обнаружения загрязнения.</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5. Не допускается оставление домашних животных 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Ставропольского края без присмотра их владельцев.</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6. Запрещается выгул домашних животных на территориях учреждений образования, здравоохранения, культуры, спортивных учреждений, детских площадок, пляжной зоны, кладбищ. </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xml:space="preserve">7. Выпасать сельскохозяйственных животных  на специально отведенных администрацией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Times New Roman"/>
          <w:color w:val="000000" w:themeColor="text1"/>
          <w:sz w:val="28"/>
          <w:szCs w:val="28"/>
          <w:lang w:eastAsia="ru-RU"/>
        </w:rPr>
        <w:t xml:space="preserve"> муниципального округа местах выпаса под наблюдением владельца или уполномоченного им лица.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rPr>
        <w:t>8. </w:t>
      </w:r>
      <w:proofErr w:type="gramStart"/>
      <w:r w:rsidRPr="005C0736">
        <w:rPr>
          <w:rFonts w:ascii="Times New Roman" w:eastAsia="Calibri" w:hAnsi="Times New Roman" w:cs="Times New Roman"/>
          <w:color w:val="000000" w:themeColor="text1"/>
          <w:sz w:val="28"/>
          <w:szCs w:val="28"/>
          <w:lang w:eastAsia="ru-RU"/>
        </w:rPr>
        <w:t xml:space="preserve">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r w:rsidRPr="005C0736">
        <w:rPr>
          <w:rFonts w:ascii="Times New Roman" w:eastAsia="Calibri" w:hAnsi="Times New Roman" w:cs="Times New Roman"/>
          <w:color w:val="000000" w:themeColor="text1"/>
          <w:sz w:val="28"/>
          <w:szCs w:val="28"/>
        </w:rPr>
        <w:t>владельцы сельскохозяйственных животных, нарушившие настоящие Правила несут ответственность в соответствии с действующим законодательством Российской Федерации</w:t>
      </w:r>
      <w:proofErr w:type="gramEnd"/>
    </w:p>
    <w:p w:rsidR="00723AB8" w:rsidRPr="005C0736" w:rsidRDefault="00723AB8" w:rsidP="00D9686C">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Часть IV. ТРЕБОВАНИЯ К СОДЕРЖАНИЮ ЗДАНИЙ И СООРУЖЕНИЙ НА ТЕРРИТОРИИ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b/>
          <w:bCs/>
          <w:color w:val="000000" w:themeColor="text1"/>
          <w:sz w:val="28"/>
          <w:szCs w:val="28"/>
        </w:rPr>
      </w:pPr>
      <w:bookmarkStart w:id="10" w:name="_Hlk68243960"/>
    </w:p>
    <w:p w:rsidR="00723AB8" w:rsidRPr="005C0736" w:rsidRDefault="00723AB8" w:rsidP="00B90ADB">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49. Требования к фасадам, содержание фасадов зданий и сооружений</w:t>
      </w:r>
    </w:p>
    <w:bookmarkEnd w:id="10"/>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Фасады зданий и сооружений на территории Кочубеевского муниципального округа должны содержаться в чистоте, не должны иметь видимых повреждений, изменений цвета или тона материала наружной отделки, занимающих более пяти процентов фасадной поверхности.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Собственники (владельцы) зданий и сооружений обязаны обеспечить содержание в чистоте, текущий и капитальный ремонт фасадов зданий и сооружений.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Колористическое решение фасадов объекта формируется с учетом: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 функционального назначения объекта (жилое, промышленное, административное, культурно-просветительское, физкультурно-спортивное и т.д.);</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местоположения объекта в структуре округа (на красной линии застройки, внутри застройки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зон визуального восприятия (участие в формировании силуэта и/или панорамы, визуальный акцент, визуальная доминанта и т.д.);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 в том числе архитектурной </w:t>
      </w:r>
      <w:proofErr w:type="spellStart"/>
      <w:r w:rsidRPr="005C0736">
        <w:rPr>
          <w:rFonts w:ascii="Times New Roman" w:eastAsia="Calibri" w:hAnsi="Times New Roman" w:cs="Times New Roman"/>
          <w:color w:val="000000" w:themeColor="text1"/>
          <w:sz w:val="28"/>
          <w:szCs w:val="28"/>
        </w:rPr>
        <w:t>колористики</w:t>
      </w:r>
      <w:proofErr w:type="spellEnd"/>
      <w:r w:rsidRPr="005C0736">
        <w:rPr>
          <w:rFonts w:ascii="Times New Roman" w:eastAsia="Calibri" w:hAnsi="Times New Roman" w:cs="Times New Roman"/>
          <w:color w:val="000000" w:themeColor="text1"/>
          <w:sz w:val="28"/>
          <w:szCs w:val="28"/>
        </w:rPr>
        <w:t xml:space="preserve"> окружающей застройки;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материала существующих ограждающих конструкций.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исправном состоянии.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Наружные блоки систем кондиционирования и вентиляции, антенны на зданиях, расположенных вдоль улиц, рекомендуется размещать со стороны дворовых фасадов.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Собственники зданий, строений должны размещать на фасадах зданий аншлаги (указатели с наименованиями улиц, переулков, площадей и номерами домов).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На фасадах зданий и сооружений запрещается размещение афиш, объявлений, плакатов и другой информационно-печатной продукции.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Собственники жилых домов на территориях индивидуальной жилой застройки обязаны:</w:t>
      </w:r>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содержать в чистоте и порядке фасады жилого дома, надворные постройки, ограждения, своевременно производить поддерживающий их ремонт и окраску;</w:t>
      </w:r>
    </w:p>
    <w:p w:rsidR="00723AB8" w:rsidRPr="005C0736" w:rsidRDefault="00723AB8" w:rsidP="00D9686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иметь на жилом доме номерной знак и поддерживать его в исправном состоянии;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Times New Roman" w:hAnsi="Times New Roman" w:cs="Times New Roman"/>
          <w:color w:val="000000" w:themeColor="text1"/>
          <w:sz w:val="28"/>
          <w:szCs w:val="28"/>
          <w:lang w:eastAsia="ru-RU"/>
        </w:rPr>
        <w:t>- обеспечивать сохранность имеющихся перед жилым домом зелёных насаждений, их полив в сухую погоду.</w:t>
      </w:r>
    </w:p>
    <w:p w:rsidR="00723AB8" w:rsidRDefault="00723AB8"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5C0736" w:rsidRPr="005C0736" w:rsidRDefault="005C0736" w:rsidP="00D9686C">
      <w:pPr>
        <w:autoSpaceDE w:val="0"/>
        <w:autoSpaceDN w:val="0"/>
        <w:adjustRightInd w:val="0"/>
        <w:spacing w:after="0" w:line="240" w:lineRule="auto"/>
        <w:ind w:firstLine="567"/>
        <w:rPr>
          <w:rFonts w:ascii="Times New Roman" w:eastAsia="Calibri" w:hAnsi="Times New Roman" w:cs="Times New Roman"/>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outlineLvl w:val="1"/>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lastRenderedPageBreak/>
        <w:t>Статья 50. Порядок изменения фасадов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На территории Кочубеевского муниципального округа запрещается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без разрешения, выданного администрацией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Разрешение на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оформляется в порядке, установленном постановлением администрации Кочубеевского муниципального округа Ставропольского края.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3.1. Формирование проекта колористического решения фасадов осуществляется с сохранением, частичным изменением или комплексным изменением существующего колористического решения фасадов.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Сохранение колористического решения фасада объекта предполагает использование в проекте колористического решения идентичной цветовой гаммы и материалов отделки и/или окраски в пределах изменения насыщенности цвета не более чем на 5%.</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При частичном изменении колористического решения фасада осуществляется изменение цветовой тональности и </w:t>
      </w:r>
      <w:proofErr w:type="spellStart"/>
      <w:r w:rsidRPr="005C0736">
        <w:rPr>
          <w:rFonts w:ascii="Times New Roman" w:eastAsia="Calibri" w:hAnsi="Times New Roman" w:cs="Times New Roman"/>
          <w:color w:val="000000" w:themeColor="text1"/>
          <w:sz w:val="28"/>
          <w:szCs w:val="28"/>
        </w:rPr>
        <w:t>колористики</w:t>
      </w:r>
      <w:proofErr w:type="spellEnd"/>
      <w:r w:rsidRPr="005C0736">
        <w:rPr>
          <w:rFonts w:ascii="Times New Roman" w:eastAsia="Calibri" w:hAnsi="Times New Roman" w:cs="Times New Roman"/>
          <w:color w:val="000000" w:themeColor="text1"/>
          <w:sz w:val="28"/>
          <w:szCs w:val="28"/>
        </w:rPr>
        <w:t xml:space="preserve"> не более двух элементов фасада из </w:t>
      </w:r>
      <w:proofErr w:type="gramStart"/>
      <w:r w:rsidRPr="005C0736">
        <w:rPr>
          <w:rFonts w:ascii="Times New Roman" w:eastAsia="Calibri" w:hAnsi="Times New Roman" w:cs="Times New Roman"/>
          <w:color w:val="000000" w:themeColor="text1"/>
          <w:sz w:val="28"/>
          <w:szCs w:val="28"/>
        </w:rPr>
        <w:t>числа</w:t>
      </w:r>
      <w:proofErr w:type="gramEnd"/>
      <w:r w:rsidRPr="005C0736">
        <w:rPr>
          <w:rFonts w:ascii="Times New Roman" w:eastAsia="Calibri" w:hAnsi="Times New Roman" w:cs="Times New Roman"/>
          <w:color w:val="000000" w:themeColor="text1"/>
          <w:sz w:val="28"/>
          <w:szCs w:val="28"/>
        </w:rPr>
        <w:t xml:space="preserve"> следующих: входные группы, ограждение балконов, лоджии, кровля, наружные эвакуационные лестницы, ограждающие конструкции лифтов, цоколь объекта. При этом сохраняется общее колористическое решение фасада.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Комплексное изменение колористического решения фасада предполагает полное изменение колористической гаммы и/или материалов отделки/окраски фасада.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Изменение колористического решения отдельных фасадов одного объекта допускается как с сохранением колористического решения фасадов, так и с частичным и/или комплексным его изменением.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Собственники зданий, строений и подрядные организации при выполнении работ по изменению фасадов обязаны: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получить разрешение на изменение фасадов зданий, сооружений, связанное с демонтажем или изменением отдельных деталей, устройством новых и реконструкцией существующих элементов фасадов;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обеспечить соблюдение условий согласования, проекта изменений фасада, а также технических регламентов, строительных норм и правил;</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обеспечить выполнение работ с соблюдением мер, обеспечивающих сохранность архитектурно-художественного облика здания;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обеспечивать сохранность зеленых насаждений;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5) ограждать здание (его соответствующую часть) на период производства работ;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при проведении малярных работ укрывать не подлежащие окраске поверхности объекта или его части;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не допускать засорения прилегающей территории строительным мусором.</w:t>
      </w:r>
    </w:p>
    <w:p w:rsidR="00723AB8" w:rsidRPr="005C0736" w:rsidRDefault="00723AB8" w:rsidP="00D9686C">
      <w:pPr>
        <w:autoSpaceDE w:val="0"/>
        <w:autoSpaceDN w:val="0"/>
        <w:adjustRightInd w:val="0"/>
        <w:spacing w:after="0" w:line="240" w:lineRule="auto"/>
        <w:ind w:firstLine="567"/>
        <w:jc w:val="center"/>
        <w:outlineLvl w:val="0"/>
        <w:rPr>
          <w:rFonts w:ascii="Times New Roman" w:eastAsia="Calibri" w:hAnsi="Times New Roman" w:cs="Times New Roman"/>
          <w:color w:val="000000" w:themeColor="text1"/>
          <w:sz w:val="28"/>
          <w:szCs w:val="28"/>
        </w:rPr>
      </w:pPr>
    </w:p>
    <w:p w:rsidR="00723AB8" w:rsidRPr="005C0736" w:rsidRDefault="00723AB8" w:rsidP="00D9686C">
      <w:pPr>
        <w:tabs>
          <w:tab w:val="left" w:pos="0"/>
        </w:tabs>
        <w:autoSpaceDE w:val="0"/>
        <w:autoSpaceDN w:val="0"/>
        <w:adjustRightInd w:val="0"/>
        <w:spacing w:after="0" w:line="240" w:lineRule="auto"/>
        <w:ind w:firstLine="567"/>
        <w:jc w:val="center"/>
        <w:outlineLvl w:val="0"/>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 xml:space="preserve">Часть V. </w:t>
      </w:r>
      <w:bookmarkStart w:id="11" w:name="_Hlk69902908"/>
      <w:r w:rsidRPr="005C0736">
        <w:rPr>
          <w:rFonts w:ascii="Times New Roman" w:eastAsia="Calibri" w:hAnsi="Times New Roman" w:cs="Times New Roman"/>
          <w:b/>
          <w:bCs/>
          <w:color w:val="000000" w:themeColor="text1"/>
          <w:sz w:val="28"/>
          <w:szCs w:val="28"/>
          <w:lang w:eastAsia="ru-RU"/>
        </w:rPr>
        <w:t xml:space="preserve">УЧАСТИЕ В ОРГАНИЗАЦИИ ДЕЯТЕЛЬНОСТИ ПО СБОРУ </w:t>
      </w:r>
      <w:bookmarkEnd w:id="11"/>
      <w:r w:rsidRPr="005C0736">
        <w:rPr>
          <w:rFonts w:ascii="Times New Roman" w:eastAsia="Calibri" w:hAnsi="Times New Roman" w:cs="Times New Roman"/>
          <w:b/>
          <w:bCs/>
          <w:color w:val="000000" w:themeColor="text1"/>
          <w:sz w:val="28"/>
          <w:szCs w:val="28"/>
          <w:lang w:eastAsia="ru-RU"/>
        </w:rPr>
        <w:t xml:space="preserve">(В ТОМ ЧИСЛЕ РАЗДЕЛЬНОМУ СБОРУ) И ТРАНСПОРТИРОВАНИЮ ТВЕРДЫХ КОММУНАЛЬНЫХ ОТХОДОВ </w:t>
      </w:r>
      <w:r w:rsidRPr="005C0736">
        <w:rPr>
          <w:rFonts w:ascii="Times New Roman" w:eastAsia="Calibri" w:hAnsi="Times New Roman" w:cs="Times New Roman"/>
          <w:b/>
          <w:bCs/>
          <w:color w:val="000000" w:themeColor="text1"/>
          <w:sz w:val="28"/>
          <w:szCs w:val="28"/>
        </w:rPr>
        <w:t>НА ТЕРРИТОРИИ КОЧУБЕЕВСКОГО МУНИЦИПАЛЬНОГО ОКРУГА СТАВРОПОЛЬСКОГО КРАЯ</w:t>
      </w:r>
    </w:p>
    <w:p w:rsidR="00723AB8" w:rsidRPr="005C0736" w:rsidRDefault="00723AB8" w:rsidP="00D9686C">
      <w:pPr>
        <w:tabs>
          <w:tab w:val="left" w:pos="0"/>
        </w:tabs>
        <w:autoSpaceDE w:val="0"/>
        <w:autoSpaceDN w:val="0"/>
        <w:adjustRightInd w:val="0"/>
        <w:spacing w:after="0" w:line="240" w:lineRule="auto"/>
        <w:ind w:firstLine="567"/>
        <w:jc w:val="both"/>
        <w:outlineLvl w:val="0"/>
        <w:rPr>
          <w:rFonts w:ascii="Times New Roman" w:eastAsia="Calibri" w:hAnsi="Times New Roman" w:cs="Times New Roman"/>
          <w:b/>
          <w:bCs/>
          <w:color w:val="000000" w:themeColor="text1"/>
          <w:sz w:val="28"/>
          <w:szCs w:val="28"/>
          <w:lang w:eastAsia="ru-RU"/>
        </w:rPr>
      </w:pPr>
    </w:p>
    <w:p w:rsidR="00723AB8" w:rsidRPr="005C0736" w:rsidRDefault="00723AB8" w:rsidP="00B90ADB">
      <w:pPr>
        <w:tabs>
          <w:tab w:val="left" w:pos="0"/>
        </w:tabs>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 xml:space="preserve">Статья 51. </w:t>
      </w:r>
      <w:r w:rsidRPr="005C0736">
        <w:rPr>
          <w:rFonts w:ascii="Times New Roman" w:eastAsia="Calibri" w:hAnsi="Times New Roman" w:cs="Times New Roman"/>
          <w:b/>
          <w:bCs/>
          <w:color w:val="000000" w:themeColor="text1"/>
          <w:sz w:val="28"/>
          <w:szCs w:val="28"/>
          <w:lang w:eastAsia="ru-RU"/>
        </w:rPr>
        <w:t>Участие в организации деятельности по сбору</w:t>
      </w:r>
      <w:r w:rsidRPr="005C0736">
        <w:rPr>
          <w:rFonts w:ascii="Times New Roman" w:eastAsia="Calibri" w:hAnsi="Times New Roman" w:cs="Times New Roman"/>
          <w:b/>
          <w:bCs/>
          <w:color w:val="000000" w:themeColor="text1"/>
          <w:sz w:val="28"/>
          <w:szCs w:val="28"/>
        </w:rPr>
        <w:t>, вывозу, утилизации и переработки ТКО</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proofErr w:type="gramStart"/>
      <w:r w:rsidRPr="005C0736">
        <w:rPr>
          <w:rFonts w:ascii="Times New Roman" w:eastAsia="Calibri" w:hAnsi="Times New Roman" w:cs="Times New Roman"/>
          <w:color w:val="000000" w:themeColor="text1"/>
          <w:sz w:val="28"/>
          <w:szCs w:val="28"/>
          <w:lang w:eastAsia="ru-RU"/>
        </w:rPr>
        <w:t xml:space="preserve">Обращение с твердыми коммунальными отходами 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sz w:val="28"/>
          <w:szCs w:val="28"/>
          <w:lang w:eastAsia="ru-RU"/>
        </w:rPr>
        <w:t xml:space="preserve"> муниципального округа обеспечивается региональным оператором в соответствии с региональной программой в области обращения с отходами, в том числе с твердыми коммунальными отходами, и территориальной схемой обращения с отходами (далее соответственно - ТКО, схема обращения с отходами) на основании договоров на оказание услуг по обращению с твердыми коммунальными отходами, заключенных с потребителями (далее - Договор).</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Накопление ТКО 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Calibri" w:hAnsi="Times New Roman" w:cs="Times New Roman"/>
          <w:color w:val="000000" w:themeColor="text1"/>
          <w:sz w:val="28"/>
          <w:szCs w:val="28"/>
          <w:lang w:eastAsia="ru-RU"/>
        </w:rPr>
        <w:t xml:space="preserve"> муниципального округа обеспечивается региональным оператором по обращению с твердыми коммунальными отходами с учетом схемы обращения с отходами и реестра мест (площадок) накопления твердых коммунальных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Собственники ТКО обязаны заключить Договор с региональным оператором, в зоне деятельности которого находятся места (площадки) накопления ТКО, в порядке, предусмотренном Постановлением Правительства Российской Федерации.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Потребители обязаны складировать ТКО в местах (площадках) накопления отходов, соответствующих санитарно-эпидемиологическим требованиям.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В Договоре, заключенном с региональным оператором, должен быть указан способ складирования ТКО. Складирование ТКО осуществляется потребителями следующими способами, прописанными в договоре: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1) в контейнеры, расположенные в мусороприемных камерах (при наличии соответствующей внутридомовой инженерной системы);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2) в контейнеры, бункеры, расположенные на контейнерных площадках;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3) в пакеты или другие емкости, предоставленные </w:t>
      </w:r>
      <w:proofErr w:type="spellStart"/>
      <w:r w:rsidRPr="005C0736">
        <w:rPr>
          <w:rFonts w:ascii="Times New Roman" w:eastAsia="Calibri" w:hAnsi="Times New Roman" w:cs="Times New Roman"/>
          <w:color w:val="000000" w:themeColor="text1"/>
          <w:sz w:val="28"/>
          <w:szCs w:val="28"/>
          <w:lang w:eastAsia="ru-RU"/>
        </w:rPr>
        <w:t>регоператором</w:t>
      </w:r>
      <w:proofErr w:type="spellEnd"/>
      <w:r w:rsidRPr="005C0736">
        <w:rPr>
          <w:rFonts w:ascii="Times New Roman" w:eastAsia="Calibri" w:hAnsi="Times New Roman" w:cs="Times New Roman"/>
          <w:color w:val="000000" w:themeColor="text1"/>
          <w:sz w:val="28"/>
          <w:szCs w:val="28"/>
          <w:lang w:eastAsia="ru-RU"/>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Периодичность и время вывоза ТКО определяется Договором, в соответствии с государственными санитарно-эпидемиологическими правилами и нормативами (далее - санитарные правила) и должны исключать возможность их загнивания и разложения.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lastRenderedPageBreak/>
        <w:t>В соответствии с Договором в местах (площадках) накопления твердых коммунальных отходов складирование крупногабаритных отходов осуществляется потребителями следующими способами: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1) в бункеры, расположенные на контейнерных площадках;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2) на специальных площадках для складирования крупногабаритных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Вывоз крупногабаритных отходов обеспечивается региональным оператором, в том числе по заявкам потребителей, либо самостоятельно потребителями путем доставки крупногабаритных отходов на площадку для их складирования.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Места расположения таких площадок определяются в соответствии с территориальной схемой обращения с отходами и указываются в Договоре.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Потребителям запрещается осуществлять складирование ТКО в местах (площадках) накопления твердых коммунальных отходов, не указанных в Договоре.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В контейнерах запрещается складировать горящие, раскаленные или горячие отходы, крупногабаритные отходы, снег и лед. Для утилизации осветительных приборов и электрических ламп, содержащих ртуть, батарей и аккумуляторов, медицинских отходов, а также иных отходов необходимо обращаться в специализированные компании.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Контейнерные площадки должны располагаться от жилых зданий, детских учреждений, игровых и спортивных площадок, мест отдыха населения на расстоянии не менее 20 метров. В районах сложившейся застройки эти расстояния устанавливаются в соответствии с санитарными правилами.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Конструкция контейнеров должна исключать возможность засорения территории за границами контейнерной площадки. Окраска всех металлических контейнеров должна производиться собственником либо иным уполномоченным лицом.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Места (площадки) накопления твердых коммунальных отходов создаются администрацией муниципального округа в соответствии с Порядком создания мест (площадок) накопления твердых коммунальных отходов, утверждаемым администрацией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proofErr w:type="gramStart"/>
      <w:r w:rsidRPr="005C0736">
        <w:rPr>
          <w:rFonts w:ascii="Times New Roman" w:eastAsia="Calibri" w:hAnsi="Times New Roman" w:cs="Times New Roman"/>
          <w:color w:val="000000" w:themeColor="text1"/>
          <w:sz w:val="28"/>
          <w:szCs w:val="28"/>
          <w:lang w:eastAsia="ru-RU"/>
        </w:rPr>
        <w:t>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согласовывают создание места (площадки) накопления твердых коммунальных отходов с администрацией муниципального округа на основании письменной заявки, форма которой устанавливается администрацией муниципального округа, с последующим внесением информации в реестр.</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Бремя содержания контейнерных площадок региональный оператор несет в случае срыва графика сбора и вывоза ТКО, в иных случаях - лица, уполномоченные администрацией муниципального округа по согласованию.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Региональный оператор несет ответственность за обращение с ТКО с момента погрузки таких отходов в мусоровоз. Уборку мест погрузки - </w:t>
      </w:r>
      <w:r w:rsidRPr="005C0736">
        <w:rPr>
          <w:rFonts w:ascii="Times New Roman" w:eastAsia="Calibri" w:hAnsi="Times New Roman" w:cs="Times New Roman"/>
          <w:color w:val="000000" w:themeColor="text1"/>
          <w:sz w:val="28"/>
          <w:szCs w:val="28"/>
          <w:lang w:eastAsia="ru-RU"/>
        </w:rPr>
        <w:lastRenderedPageBreak/>
        <w:t>действия по подбору оброненных (просыпавшихся и др.) при погрузке ТКО и перемещению их в мусоровоз также осуществляет региональный оператор.</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Организации и граждане, осуществляющие деятельность по ремонту, техническому обслуживанию транспортных средств, а также использующие в своей деятельности транспортные средства, обязаны: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1) не допускать разлива отработавших масел и </w:t>
      </w:r>
      <w:proofErr w:type="spellStart"/>
      <w:r w:rsidRPr="005C0736">
        <w:rPr>
          <w:rFonts w:ascii="Times New Roman" w:eastAsia="Calibri" w:hAnsi="Times New Roman" w:cs="Times New Roman"/>
          <w:color w:val="000000" w:themeColor="text1"/>
          <w:sz w:val="28"/>
          <w:szCs w:val="28"/>
          <w:lang w:eastAsia="ru-RU"/>
        </w:rPr>
        <w:t>автожидкостей</w:t>
      </w:r>
      <w:proofErr w:type="spellEnd"/>
      <w:r w:rsidRPr="005C0736">
        <w:rPr>
          <w:rFonts w:ascii="Times New Roman" w:eastAsia="Calibri" w:hAnsi="Times New Roman" w:cs="Times New Roman"/>
          <w:color w:val="000000" w:themeColor="text1"/>
          <w:sz w:val="28"/>
          <w:szCs w:val="28"/>
          <w:lang w:eastAsia="ru-RU"/>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 xml:space="preserve">2) определить места и емкости для сбора отработавших масел и </w:t>
      </w:r>
      <w:proofErr w:type="spellStart"/>
      <w:r w:rsidRPr="005C0736">
        <w:rPr>
          <w:rFonts w:ascii="Times New Roman" w:eastAsia="Calibri" w:hAnsi="Times New Roman" w:cs="Times New Roman"/>
          <w:color w:val="000000" w:themeColor="text1"/>
          <w:sz w:val="28"/>
          <w:szCs w:val="28"/>
          <w:lang w:eastAsia="ru-RU"/>
        </w:rPr>
        <w:t>автожидкостей</w:t>
      </w:r>
      <w:proofErr w:type="spellEnd"/>
      <w:r w:rsidRPr="005C0736">
        <w:rPr>
          <w:rFonts w:ascii="Times New Roman" w:eastAsia="Calibri" w:hAnsi="Times New Roman" w:cs="Times New Roman"/>
          <w:color w:val="000000" w:themeColor="text1"/>
          <w:sz w:val="28"/>
          <w:szCs w:val="28"/>
          <w:lang w:eastAsia="ru-RU"/>
        </w:rPr>
        <w:t>;</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3) осуществлять сдачу отработавших автомобильных жидкостей, автомобильных покрышек, аккумуляторных батарей в специализированные организации, имеющие разрешительную документацию на осуществление деятельности по сбору, транспортировке и утилизации этих отходов.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13. Запрещается: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выносить на прилегающие территории ТКО обрезанные ветки, металлолом, ботву растений, строительный мусор без предварительного согласования, заявки и оплаты за транспорт с региональным оператором;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сжигать ТКО, листву, ветки деревьев, тару, производственные отходы, разводить костры, в том числе на территориях хозяйствующих субъектов и частных домовладений, газонах придомовых (прилегающих) территорий;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образовывать свалки вокруг контейнерных площадок;</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lang w:eastAsia="ru-RU"/>
        </w:rPr>
      </w:pPr>
      <w:r w:rsidRPr="005C0736">
        <w:rPr>
          <w:rFonts w:ascii="Times New Roman" w:eastAsia="Calibri" w:hAnsi="Times New Roman" w:cs="Times New Roman"/>
          <w:color w:val="000000" w:themeColor="text1"/>
          <w:sz w:val="28"/>
          <w:szCs w:val="28"/>
          <w:lang w:eastAsia="ru-RU"/>
        </w:rPr>
        <w:t>складировать ТКО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p>
    <w:p w:rsidR="00723AB8" w:rsidRPr="005C0736" w:rsidRDefault="00723AB8" w:rsidP="00D9686C">
      <w:pPr>
        <w:autoSpaceDE w:val="0"/>
        <w:autoSpaceDN w:val="0"/>
        <w:adjustRightInd w:val="0"/>
        <w:spacing w:after="0" w:line="240" w:lineRule="auto"/>
        <w:ind w:firstLine="567"/>
        <w:jc w:val="both"/>
        <w:outlineLvl w:val="2"/>
        <w:rPr>
          <w:rFonts w:ascii="Times New Roman" w:eastAsia="Calibri" w:hAnsi="Times New Roman" w:cs="Times New Roman"/>
          <w:b/>
          <w:bCs/>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outlineLvl w:val="2"/>
        <w:rPr>
          <w:rFonts w:ascii="Times New Roman" w:eastAsia="Calibri" w:hAnsi="Times New Roman" w:cs="Times New Roman"/>
          <w:color w:val="000000" w:themeColor="text1"/>
          <w:sz w:val="28"/>
          <w:szCs w:val="28"/>
        </w:rPr>
      </w:pPr>
      <w:r w:rsidRPr="005C0736">
        <w:rPr>
          <w:rFonts w:ascii="Times New Roman" w:eastAsia="Calibri" w:hAnsi="Times New Roman" w:cs="Times New Roman"/>
          <w:b/>
          <w:bCs/>
          <w:color w:val="000000" w:themeColor="text1"/>
          <w:sz w:val="28"/>
          <w:szCs w:val="28"/>
        </w:rPr>
        <w:t>Статья 52. Организация деятельности в сфере обращения с жидкими бытовыми отходами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 Сбор жидких бытовых отходов в </w:t>
      </w:r>
      <w:proofErr w:type="spellStart"/>
      <w:r w:rsidRPr="005C0736">
        <w:rPr>
          <w:rFonts w:ascii="Times New Roman" w:eastAsia="Calibri" w:hAnsi="Times New Roman" w:cs="Times New Roman"/>
          <w:color w:val="000000" w:themeColor="text1"/>
          <w:sz w:val="28"/>
          <w:szCs w:val="28"/>
        </w:rPr>
        <w:t>неканализованных</w:t>
      </w:r>
      <w:proofErr w:type="spellEnd"/>
      <w:r w:rsidRPr="005C0736">
        <w:rPr>
          <w:rFonts w:ascii="Times New Roman" w:eastAsia="Calibri" w:hAnsi="Times New Roman" w:cs="Times New Roman"/>
          <w:color w:val="000000" w:themeColor="text1"/>
          <w:sz w:val="28"/>
          <w:szCs w:val="28"/>
        </w:rPr>
        <w:t xml:space="preserve"> домовладениях осуществляется в местах, обустроенных в соответствии с действующим законодательством.</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val="ru" w:eastAsia="ru" w:bidi="ar"/>
        </w:rPr>
      </w:pPr>
      <w:r w:rsidRPr="005C0736">
        <w:rPr>
          <w:rFonts w:ascii="Times New Roman" w:eastAsia="Calibri" w:hAnsi="Times New Roman" w:cs="Times New Roman"/>
          <w:color w:val="000000" w:themeColor="text1"/>
          <w:sz w:val="28"/>
          <w:szCs w:val="28"/>
        </w:rPr>
        <w:t xml:space="preserve">2. </w:t>
      </w:r>
      <w:r w:rsidRPr="005C0736">
        <w:rPr>
          <w:rFonts w:ascii="Times New Roman" w:eastAsia="Times New Roman" w:hAnsi="Times New Roman" w:cs="Times New Roman"/>
          <w:color w:val="000000" w:themeColor="text1"/>
          <w:sz w:val="28"/>
          <w:szCs w:val="28"/>
          <w:lang w:val="ru" w:eastAsia="ru" w:bidi="ar"/>
        </w:rPr>
        <w:t>Для сбора жидких бытовых отходов в жилых зданиях, не имеющих канализации, следует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val="ru" w:eastAsia="ru"/>
        </w:rPr>
      </w:pPr>
      <w:r w:rsidRPr="005C0736">
        <w:rPr>
          <w:rFonts w:ascii="Times New Roman" w:eastAsia="Times New Roman" w:hAnsi="Times New Roman" w:cs="Times New Roman"/>
          <w:color w:val="000000" w:themeColor="text1"/>
          <w:sz w:val="28"/>
          <w:szCs w:val="28"/>
          <w:lang w:val="ru" w:eastAsia="ru" w:bidi="ar"/>
        </w:rPr>
        <w:t xml:space="preserve"> В жилых зонах запрещается размещение выгребных ям на территории общего пользования. Выгребные ямы планировать в границах земельного участка в соответствии с требованиями санитарных правил и норм </w:t>
      </w:r>
      <w:proofErr w:type="spellStart"/>
      <w:r w:rsidRPr="005C0736">
        <w:rPr>
          <w:rFonts w:ascii="Times New Roman" w:eastAsia="Times New Roman" w:hAnsi="Times New Roman" w:cs="Times New Roman"/>
          <w:color w:val="000000" w:themeColor="text1"/>
          <w:sz w:val="28"/>
          <w:szCs w:val="28"/>
          <w:lang w:val="ru" w:eastAsia="ru" w:bidi="ar"/>
        </w:rPr>
        <w:t>СанПин</w:t>
      </w:r>
      <w:proofErr w:type="spellEnd"/>
      <w:r w:rsidRPr="005C0736">
        <w:rPr>
          <w:rFonts w:ascii="Times New Roman" w:eastAsia="Times New Roman" w:hAnsi="Times New Roman" w:cs="Times New Roman"/>
          <w:color w:val="000000" w:themeColor="text1"/>
          <w:sz w:val="28"/>
          <w:szCs w:val="28"/>
          <w:lang w:val="ru" w:eastAsia="ru" w:bidi="ar"/>
        </w:rPr>
        <w:t xml:space="preserve"> 2.1.3684-21 «Санитарно-эпидемиологические требования к содержанию территорий городских и сельских поселений».</w:t>
      </w:r>
    </w:p>
    <w:p w:rsidR="00723AB8" w:rsidRPr="005C0736" w:rsidRDefault="00723AB8" w:rsidP="00D9686C">
      <w:pPr>
        <w:spacing w:after="0" w:line="240" w:lineRule="auto"/>
        <w:ind w:firstLine="567"/>
        <w:jc w:val="both"/>
        <w:rPr>
          <w:rFonts w:ascii="Times New Roman" w:eastAsia="Times New Roman" w:hAnsi="Times New Roman" w:cs="Times New Roman"/>
          <w:color w:val="000000" w:themeColor="text1"/>
          <w:sz w:val="28"/>
          <w:szCs w:val="28"/>
          <w:lang w:val="ru" w:eastAsia="ru"/>
        </w:rPr>
      </w:pPr>
      <w:r w:rsidRPr="005C0736">
        <w:rPr>
          <w:rFonts w:ascii="Times New Roman" w:eastAsia="Times New Roman" w:hAnsi="Times New Roman" w:cs="Times New Roman"/>
          <w:color w:val="000000" w:themeColor="text1"/>
          <w:sz w:val="28"/>
          <w:szCs w:val="28"/>
          <w:lang w:val="ru" w:eastAsia="ru" w:bidi="ar"/>
        </w:rPr>
        <w:t>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Вывоз жидких бытовых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3. Обязанность по организации сбора и вывоза жидких бытовых отходов, содержанию, ремонту дворовых </w:t>
      </w:r>
      <w:proofErr w:type="spellStart"/>
      <w:r w:rsidRPr="005C0736">
        <w:rPr>
          <w:rFonts w:ascii="Times New Roman" w:eastAsia="Calibri" w:hAnsi="Times New Roman" w:cs="Times New Roman"/>
          <w:color w:val="000000" w:themeColor="text1"/>
          <w:sz w:val="28"/>
          <w:szCs w:val="28"/>
        </w:rPr>
        <w:t>помойниц</w:t>
      </w:r>
      <w:proofErr w:type="spellEnd"/>
      <w:r w:rsidRPr="005C0736">
        <w:rPr>
          <w:rFonts w:ascii="Times New Roman" w:eastAsia="Calibri" w:hAnsi="Times New Roman" w:cs="Times New Roman"/>
          <w:color w:val="000000" w:themeColor="text1"/>
          <w:sz w:val="28"/>
          <w:szCs w:val="28"/>
        </w:rPr>
        <w:t xml:space="preserve"> многоквартирных домов возлагается на управляющих многоквартирными домами, в зоне индивидуальной жилой застройки - на владельцев домовладений.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Дворовая уборная должна иметь подъездные пути для специального транспорта.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5. Запрещается 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6. Все работы по обращению с жидкими отходами (выкачивание, вывоз, слив) должны быть механизированы и герметизированы.</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7. Транспортирование жидких бытовых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8. Граждане, использующие в качестве накопителя жидких бытовых отходов выгребные ямы, обязаны:</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пользоваться услугами специализированных организаций для вывоза жидких бытовых отходов;</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не выбрасывать в выгребные ямы твердые бытовые отходы, не сливать масла, смолы, мазут, кислоты, бензин, стоки, имеющие токсичные загрязнения;</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 соблюдать действующие экологические, санитарно-гигиенические и противоэпидемиологические нормы и правила.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9. Заключение договора на вывоз жидких бытовых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C0736">
        <w:rPr>
          <w:rFonts w:ascii="Times New Roman" w:eastAsia="Times New Roman" w:hAnsi="Times New Roman" w:cs="Times New Roman"/>
          <w:color w:val="000000" w:themeColor="text1"/>
          <w:sz w:val="28"/>
          <w:szCs w:val="28"/>
          <w:lang w:eastAsia="ru-RU"/>
        </w:rPr>
        <w:t>10. Вывоз жидких бытовых отходов производится в приемную камеру очистных сооружений или специальные приемные колодцы хозяйственно-фекальной канализации.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11. Выгреб дворовых уборных и </w:t>
      </w:r>
      <w:proofErr w:type="spellStart"/>
      <w:r w:rsidRPr="005C0736">
        <w:rPr>
          <w:rFonts w:ascii="Times New Roman" w:eastAsia="Calibri" w:hAnsi="Times New Roman" w:cs="Times New Roman"/>
          <w:color w:val="000000" w:themeColor="text1"/>
          <w:sz w:val="28"/>
          <w:szCs w:val="28"/>
        </w:rPr>
        <w:t>помойниц</w:t>
      </w:r>
      <w:proofErr w:type="spellEnd"/>
      <w:r w:rsidRPr="005C0736">
        <w:rPr>
          <w:rFonts w:ascii="Times New Roman" w:eastAsia="Calibri" w:hAnsi="Times New Roman" w:cs="Times New Roman"/>
          <w:color w:val="000000" w:themeColor="text1"/>
          <w:sz w:val="28"/>
          <w:szCs w:val="28"/>
        </w:rPr>
        <w:t xml:space="preserve"> очищается по мере его заполнения, но не реже одного раза в полгода.  Помещения дворовых уборных должны содержаться в чистоте, их уборка производится ежедневно в порядке, установленном действующим законодательством.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12. Юридические лица, индивидуальные предприниматели и иные хозяйствующие субъекты, осуществляющие на территории Кочубеевского муниципального округа деятельность, связанную с посещением населения, обязаны обеспечить наличие, уборку и содержание на своей территории стационарных туалетов или при их отсутствии биотуалетов и обеспечить доступ к ним посетителей.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13. Биотуалеты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автотранспорта.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14. Уборка биотуалетов производится владельцем по мере загрязнения, но не реже одного раза в день. Переполнение биотуалетов не допускается.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15. Работа биотуалетов без специальных, сертифицированных </w:t>
      </w:r>
      <w:proofErr w:type="spellStart"/>
      <w:r w:rsidRPr="005C0736">
        <w:rPr>
          <w:rFonts w:ascii="Times New Roman" w:eastAsia="Calibri" w:hAnsi="Times New Roman" w:cs="Times New Roman"/>
          <w:color w:val="000000" w:themeColor="text1"/>
          <w:sz w:val="28"/>
          <w:szCs w:val="28"/>
        </w:rPr>
        <w:t>расщепительных</w:t>
      </w:r>
      <w:proofErr w:type="spellEnd"/>
      <w:r w:rsidRPr="005C0736">
        <w:rPr>
          <w:rFonts w:ascii="Times New Roman" w:eastAsia="Calibri" w:hAnsi="Times New Roman" w:cs="Times New Roman"/>
          <w:color w:val="000000" w:themeColor="text1"/>
          <w:sz w:val="28"/>
          <w:szCs w:val="28"/>
        </w:rPr>
        <w:t xml:space="preserve"> и ароматических добавок не разрешается.</w:t>
      </w:r>
    </w:p>
    <w:p w:rsidR="00723AB8" w:rsidRPr="005C0736" w:rsidRDefault="00723AB8" w:rsidP="00D9686C">
      <w:pPr>
        <w:autoSpaceDE w:val="0"/>
        <w:autoSpaceDN w:val="0"/>
        <w:adjustRightInd w:val="0"/>
        <w:spacing w:after="0" w:line="240" w:lineRule="auto"/>
        <w:ind w:firstLine="567"/>
        <w:outlineLvl w:val="2"/>
        <w:rPr>
          <w:rFonts w:ascii="Times New Roman" w:eastAsia="Calibri" w:hAnsi="Times New Roman" w:cs="Times New Roman"/>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outlineLvl w:val="2"/>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53. Организация сбора отработанных ртутьсодержащих ламп</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r w:rsidRPr="005C0736">
        <w:rPr>
          <w:rFonts w:ascii="Times New Roman" w:eastAsia="Calibri" w:hAnsi="Times New Roman" w:cs="Times New Roman"/>
          <w:color w:val="000000" w:themeColor="text1"/>
          <w:sz w:val="28"/>
          <w:szCs w:val="28"/>
        </w:rPr>
        <w:t xml:space="preserve">1. </w:t>
      </w:r>
      <w:proofErr w:type="gramStart"/>
      <w:r w:rsidRPr="005C0736">
        <w:rPr>
          <w:rFonts w:ascii="Times New Roman" w:eastAsia="Calibri" w:hAnsi="Times New Roman" w:cs="Times New Roman"/>
          <w:color w:val="000000" w:themeColor="text1"/>
          <w:sz w:val="28"/>
          <w:szCs w:val="28"/>
        </w:rPr>
        <w:t>Сбор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их информирование осуществляет администрация</w:t>
      </w:r>
      <w:proofErr w:type="gramEnd"/>
      <w:r w:rsidRPr="005C0736">
        <w:rPr>
          <w:rFonts w:ascii="Times New Roman" w:eastAsia="Calibri" w:hAnsi="Times New Roman" w:cs="Times New Roman"/>
          <w:color w:val="000000" w:themeColor="text1"/>
          <w:sz w:val="28"/>
          <w:szCs w:val="28"/>
        </w:rPr>
        <w:t xml:space="preserve">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2. </w:t>
      </w:r>
      <w:proofErr w:type="gramStart"/>
      <w:r w:rsidRPr="005C0736">
        <w:rPr>
          <w:rFonts w:ascii="Times New Roman" w:eastAsia="Calibri" w:hAnsi="Times New Roman" w:cs="Times New Roman"/>
          <w:color w:val="000000" w:themeColor="text1"/>
          <w:sz w:val="28"/>
          <w:szCs w:val="28"/>
        </w:rPr>
        <w:t>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w:t>
      </w:r>
      <w:proofErr w:type="gramEnd"/>
      <w:r w:rsidRPr="005C0736">
        <w:rPr>
          <w:rFonts w:ascii="Times New Roman" w:eastAsia="Calibri" w:hAnsi="Times New Roman" w:cs="Times New Roman"/>
          <w:color w:val="000000" w:themeColor="text1"/>
          <w:sz w:val="28"/>
          <w:szCs w:val="28"/>
        </w:rPr>
        <w:t xml:space="preserve"> содержащихся в соответствии с требованиями к содержанию общего имущества, предусмотренными Правилами содержания общего имущества в многоквартирном доме, утвержденными постановлением Правительства Российской Федерации от 13 августа 2006 г. № 491.</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 </w:t>
      </w:r>
      <w:proofErr w:type="gramStart"/>
      <w:r w:rsidRPr="005C0736">
        <w:rPr>
          <w:rFonts w:ascii="Times New Roman" w:eastAsia="Calibri" w:hAnsi="Times New Roman" w:cs="Times New Roman"/>
          <w:color w:val="000000" w:themeColor="text1"/>
          <w:sz w:val="28"/>
          <w:szCs w:val="28"/>
        </w:rPr>
        <w:t>Место первичного сбора и размещения отработанных ртутьсодержащих ламп у потребителей ртутьсодержащих ламп, являющихся собственниками, нанимателями, 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содержанию и ремонту общего имущества в таких домах, по согласованию с соответствующей</w:t>
      </w:r>
      <w:proofErr w:type="gramEnd"/>
      <w:r w:rsidRPr="005C0736">
        <w:rPr>
          <w:rFonts w:ascii="Times New Roman" w:eastAsia="Calibri" w:hAnsi="Times New Roman" w:cs="Times New Roman"/>
          <w:color w:val="000000" w:themeColor="text1"/>
          <w:sz w:val="28"/>
          <w:szCs w:val="28"/>
        </w:rPr>
        <w:t xml:space="preserve"> специализированной организацией.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4. Потребители ртутьсодержащих ламп (кроме физических лиц) осуществляют накопление отработанных ртутьсодержащих ламп.</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Накопление отработанных ртутьсодержащих ламп производится отдельно от других видов.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7. Не допускается самостоятельное обезвреживание, использование, транспортирование и размещение отработанных ртутьсодержащих ламп </w:t>
      </w:r>
      <w:r w:rsidRPr="005C0736">
        <w:rPr>
          <w:rFonts w:ascii="Times New Roman" w:eastAsia="Calibri" w:hAnsi="Times New Roman" w:cs="Times New Roman"/>
          <w:color w:val="000000" w:themeColor="text1"/>
          <w:sz w:val="28"/>
          <w:szCs w:val="28"/>
        </w:rPr>
        <w:lastRenderedPageBreak/>
        <w:t>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8. Сбор отработанных ртутьсодержащих ламп у потребителей отработанных ртутьсодержащих ламп осуществляют специализированные организации.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Часть VI. РАЗВИТИЕ ГОРОДСКОЙ СРЕДЫ. ПОДГОТОВКА И РЕАЛИЗАЦИЯ ПРОЕКТОВ ПО БЛАГОУСТРОЙСТВУ ТЕРРИТОРИИ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54. Документация по благоустройству территории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Состав проектной документации по благоустройству территории Кочубеевского муниципального округа Ставропольского края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5. Участниками деятельности по благоустройству могут выступать:</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а) население Кочубеевского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Кочубеевского муниципального округа участвуют в выполнении работ. Жители могут быть представлены общественными организациями и объединениями;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б) представители территориальных управлений, которые формируют техническое задание, выбирают исполнителей и обеспечивают финансирование в пределах своих полномочий;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д) исполнители работ, специалисты по благоустройству и озеленению, в том числе возведению малых архитектурных форм;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е) иные лица.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8. </w:t>
      </w:r>
      <w:proofErr w:type="gramStart"/>
      <w:r w:rsidRPr="005C0736">
        <w:rPr>
          <w:rFonts w:ascii="Times New Roman" w:eastAsia="Calibri" w:hAnsi="Times New Roman" w:cs="Times New Roman"/>
          <w:color w:val="000000" w:themeColor="text1"/>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5C0736">
        <w:rPr>
          <w:rFonts w:ascii="Times New Roman" w:eastAsia="Calibri" w:hAnsi="Times New Roman" w:cs="Times New Roman"/>
          <w:color w:val="000000" w:themeColor="text1"/>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9. При разработке проектов благоустройства территории Кочубеевского муниципального округа удобно расположенные и </w:t>
      </w:r>
      <w:proofErr w:type="gramStart"/>
      <w:r w:rsidRPr="005C0736">
        <w:rPr>
          <w:rFonts w:ascii="Times New Roman" w:eastAsia="Calibri" w:hAnsi="Times New Roman" w:cs="Times New Roman"/>
          <w:color w:val="000000" w:themeColor="text1"/>
          <w:sz w:val="28"/>
          <w:szCs w:val="28"/>
        </w:rPr>
        <w:t>легко доступные</w:t>
      </w:r>
      <w:proofErr w:type="gramEnd"/>
      <w:r w:rsidRPr="005C0736">
        <w:rPr>
          <w:rFonts w:ascii="Times New Roman" w:eastAsia="Calibri" w:hAnsi="Times New Roman" w:cs="Times New Roman"/>
          <w:color w:val="000000" w:themeColor="text1"/>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Кочубеевского муниципального округа, доступность объектов инфраструктуры, в том числе за счет ликвидации необоснованных барьеров и препятствий.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10.4. </w:t>
      </w:r>
      <w:proofErr w:type="gramStart"/>
      <w:r w:rsidRPr="005C0736">
        <w:rPr>
          <w:rFonts w:ascii="Times New Roman" w:eastAsia="Calibri" w:hAnsi="Times New Roman" w:cs="Times New Roman"/>
          <w:color w:val="000000" w:themeColor="text1"/>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расположенных на участках, имеющих разных владельцев.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sidRPr="005C0736">
        <w:rPr>
          <w:rFonts w:ascii="Times New Roman" w:eastAsia="Calibri" w:hAnsi="Times New Roman" w:cs="Times New Roman"/>
          <w:color w:val="000000" w:themeColor="text1"/>
          <w:sz w:val="28"/>
          <w:szCs w:val="28"/>
        </w:rPr>
        <w:t>рекомендуется</w:t>
      </w:r>
      <w:proofErr w:type="gramEnd"/>
      <w:r w:rsidRPr="005C0736">
        <w:rPr>
          <w:rFonts w:ascii="Times New Roman" w:eastAsia="Calibri" w:hAnsi="Times New Roman" w:cs="Times New Roman"/>
          <w:color w:val="000000" w:themeColor="text1"/>
          <w:sz w:val="28"/>
          <w:szCs w:val="28"/>
        </w:rPr>
        <w:t xml:space="preserve"> осуществляется на основе комплексного исследования современного состояния и потенциала развития территории Кочубеевского муниципального округа (элемента планировочной структуры).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55. Формы и механизмы общественного участия в принятии решения и реализации проектов комплексного благоустройства и развития городской среды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а) совместное определение целей и задач по развитию территории, инвентаризация проблем и потенциалов среды;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roofErr w:type="gramStart"/>
      <w:r w:rsidRPr="005C0736">
        <w:rPr>
          <w:rFonts w:ascii="Times New Roman" w:eastAsia="Calibri" w:hAnsi="Times New Roman" w:cs="Times New Roman"/>
          <w:color w:val="000000" w:themeColor="text1"/>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5C0736">
        <w:rPr>
          <w:rFonts w:ascii="Times New Roman" w:eastAsia="Calibri" w:hAnsi="Times New Roman" w:cs="Times New Roman"/>
          <w:color w:val="000000" w:themeColor="text1"/>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г) консультации в выборе типов покрытий, с учетом функционального зонирования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д) консультации по предполагаемым типам озеленения;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е) консультации по предполагаемым типам освещения и осветительного оборудования;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2.1. Информирование может осуществляться путем:</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а) создания единого информационного интернет - ресурса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д) индивидуальных приглашений участников встречи лично, по электронной почте или по телефону;</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е) использование социальных сетей и интернет - ресурсов для обеспечения донесения информации до различных общественных объединений и профессиональных сообществ;</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w:t>
      </w:r>
      <w:r w:rsidRPr="005C0736">
        <w:rPr>
          <w:rFonts w:ascii="Times New Roman" w:eastAsia="Calibri" w:hAnsi="Times New Roman" w:cs="Times New Roman"/>
          <w:color w:val="000000" w:themeColor="text1"/>
          <w:sz w:val="28"/>
          <w:szCs w:val="28"/>
        </w:rPr>
        <w:lastRenderedPageBreak/>
        <w:t>площадок для обнародования всех этапов процесса проектирования и отчетов по итогам проведения общественных обсуждений.</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 Механизмы общественного участия:</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4" w:history="1">
        <w:r w:rsidRPr="005C0736">
          <w:rPr>
            <w:rFonts w:ascii="Times New Roman" w:eastAsia="Calibri" w:hAnsi="Times New Roman" w:cs="Times New Roman"/>
            <w:color w:val="000000" w:themeColor="text1"/>
            <w:sz w:val="28"/>
            <w:szCs w:val="28"/>
          </w:rPr>
          <w:t>законом</w:t>
        </w:r>
      </w:hyperlink>
      <w:r w:rsidRPr="005C0736">
        <w:rPr>
          <w:rFonts w:ascii="Times New Roman" w:eastAsia="Calibri" w:hAnsi="Times New Roman" w:cs="Times New Roman"/>
          <w:color w:val="000000" w:themeColor="text1"/>
          <w:sz w:val="28"/>
          <w:szCs w:val="28"/>
        </w:rPr>
        <w:t xml:space="preserve"> от 21 июля 2014 г. № 212-ФЗ «Об основах общественного контроля в Российской Федерации».</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3.2. Рекомендуется использовать следующие инструменты: анкетирование, опросы, интервьюирование.</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5C0736">
        <w:rPr>
          <w:rFonts w:ascii="Times New Roman" w:eastAsia="Calibri" w:hAnsi="Times New Roman" w:cs="Times New Roman"/>
          <w:color w:val="000000" w:themeColor="text1"/>
          <w:sz w:val="28"/>
          <w:szCs w:val="28"/>
        </w:rPr>
        <w:t>предпроектного</w:t>
      </w:r>
      <w:proofErr w:type="spellEnd"/>
      <w:r w:rsidRPr="005C0736">
        <w:rPr>
          <w:rFonts w:ascii="Times New Roman" w:eastAsia="Calibri" w:hAnsi="Times New Roman" w:cs="Times New Roman"/>
          <w:color w:val="000000" w:themeColor="text1"/>
          <w:sz w:val="28"/>
          <w:szCs w:val="28"/>
        </w:rPr>
        <w:t xml:space="preserve"> исследования, а также сам проект.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Часть V</w:t>
      </w:r>
      <w:r w:rsidRPr="005C0736">
        <w:rPr>
          <w:rFonts w:ascii="Times New Roman" w:eastAsia="Calibri" w:hAnsi="Times New Roman" w:cs="Times New Roman"/>
          <w:b/>
          <w:bCs/>
          <w:color w:val="000000" w:themeColor="text1"/>
          <w:sz w:val="28"/>
          <w:szCs w:val="28"/>
          <w:lang w:val="en-US"/>
        </w:rPr>
        <w:t>II</w:t>
      </w:r>
      <w:r w:rsidRPr="005C0736">
        <w:rPr>
          <w:rFonts w:ascii="Times New Roman" w:eastAsia="Calibri" w:hAnsi="Times New Roman" w:cs="Times New Roman"/>
          <w:b/>
          <w:bCs/>
          <w:color w:val="000000" w:themeColor="text1"/>
          <w:sz w:val="28"/>
          <w:szCs w:val="28"/>
        </w:rPr>
        <w:t xml:space="preserve">. </w:t>
      </w:r>
      <w:proofErr w:type="gramStart"/>
      <w:r w:rsidRPr="005C0736">
        <w:rPr>
          <w:rFonts w:ascii="Times New Roman" w:eastAsia="Calibri" w:hAnsi="Times New Roman" w:cs="Times New Roman"/>
          <w:b/>
          <w:bCs/>
          <w:color w:val="000000" w:themeColor="text1"/>
          <w:sz w:val="28"/>
          <w:szCs w:val="28"/>
        </w:rPr>
        <w:t>КОНТРОЛЬ ЗА</w:t>
      </w:r>
      <w:proofErr w:type="gramEnd"/>
      <w:r w:rsidRPr="005C0736">
        <w:rPr>
          <w:rFonts w:ascii="Times New Roman" w:eastAsia="Calibri" w:hAnsi="Times New Roman" w:cs="Times New Roman"/>
          <w:b/>
          <w:bCs/>
          <w:color w:val="000000" w:themeColor="text1"/>
          <w:sz w:val="28"/>
          <w:szCs w:val="28"/>
        </w:rPr>
        <w:t xml:space="preserve"> СОБЛЮДЕНИЕМ ПРАВИЛ БЛАГОУСТРОЙСТВА КОЧУБЕЕВСКОГО МУНИЦИПАЛЬНОГО ОКРУГА СТАВРОПОЛЬСКОГО КРАЯ</w:t>
      </w:r>
    </w:p>
    <w:p w:rsidR="00723AB8" w:rsidRPr="005C0736" w:rsidRDefault="00723AB8" w:rsidP="00D9686C">
      <w:pPr>
        <w:autoSpaceDE w:val="0"/>
        <w:autoSpaceDN w:val="0"/>
        <w:adjustRightInd w:val="0"/>
        <w:spacing w:after="0" w:line="240" w:lineRule="auto"/>
        <w:ind w:firstLine="567"/>
        <w:jc w:val="both"/>
        <w:outlineLvl w:val="1"/>
        <w:rPr>
          <w:rFonts w:ascii="Times New Roman" w:eastAsia="Calibri" w:hAnsi="Times New Roman" w:cs="Times New Roman"/>
          <w:b/>
          <w:bCs/>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outlineLvl w:val="1"/>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56. Ответственность за нарушение Правил</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8"/>
          <w:lang w:eastAsia="ru-RU"/>
        </w:rPr>
      </w:pPr>
      <w:r w:rsidRPr="005C0736">
        <w:rPr>
          <w:rFonts w:ascii="Times New Roman" w:eastAsia="Times New Roman" w:hAnsi="Times New Roman" w:cs="Calibri"/>
          <w:color w:val="000000" w:themeColor="text1"/>
          <w:sz w:val="28"/>
          <w:szCs w:val="28"/>
          <w:lang w:eastAsia="ru-RU"/>
        </w:rPr>
        <w:t xml:space="preserve">1. За нарушение настоящих </w:t>
      </w:r>
      <w:proofErr w:type="gramStart"/>
      <w:r w:rsidRPr="005C0736">
        <w:rPr>
          <w:rFonts w:ascii="Times New Roman" w:eastAsia="Times New Roman" w:hAnsi="Times New Roman" w:cs="Calibri"/>
          <w:color w:val="000000" w:themeColor="text1"/>
          <w:sz w:val="28"/>
          <w:szCs w:val="28"/>
          <w:lang w:eastAsia="ru-RU"/>
        </w:rPr>
        <w:t>Правил</w:t>
      </w:r>
      <w:proofErr w:type="gramEnd"/>
      <w:r w:rsidRPr="005C0736">
        <w:rPr>
          <w:rFonts w:ascii="Times New Roman" w:eastAsia="Times New Roman" w:hAnsi="Times New Roman" w:cs="Calibri"/>
          <w:color w:val="000000" w:themeColor="text1"/>
          <w:sz w:val="28"/>
          <w:szCs w:val="28"/>
          <w:lang w:eastAsia="ru-RU"/>
        </w:rPr>
        <w:t xml:space="preserve"> виновные несут ответственность в соответствии </w:t>
      </w:r>
      <w:hyperlink r:id="rId15" w:history="1">
        <w:r w:rsidRPr="005C0736">
          <w:rPr>
            <w:rFonts w:ascii="Times New Roman" w:eastAsia="Times New Roman" w:hAnsi="Times New Roman" w:cs="Calibri"/>
            <w:color w:val="000000" w:themeColor="text1"/>
            <w:sz w:val="28"/>
            <w:szCs w:val="28"/>
            <w:lang w:eastAsia="ru-RU"/>
          </w:rPr>
          <w:t>законом</w:t>
        </w:r>
      </w:hyperlink>
      <w:r w:rsidRPr="005C0736">
        <w:rPr>
          <w:rFonts w:ascii="Times New Roman" w:eastAsia="Times New Roman" w:hAnsi="Times New Roman" w:cs="Calibri"/>
          <w:color w:val="000000" w:themeColor="text1"/>
          <w:sz w:val="28"/>
          <w:szCs w:val="28"/>
          <w:lang w:eastAsia="ru-RU"/>
        </w:rPr>
        <w:t xml:space="preserve"> Ставропольского края от 10 апреля 2008 года № 20-кз «Об административных правонарушениях в Ставропольском крае».</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8"/>
          <w:lang w:eastAsia="ru-RU"/>
        </w:rPr>
      </w:pPr>
      <w:r w:rsidRPr="005C0736">
        <w:rPr>
          <w:rFonts w:ascii="Times New Roman" w:eastAsia="Times New Roman" w:hAnsi="Times New Roman" w:cs="Calibri"/>
          <w:color w:val="000000" w:themeColor="text1"/>
          <w:sz w:val="28"/>
          <w:szCs w:val="28"/>
          <w:lang w:eastAsia="ru-RU"/>
        </w:rPr>
        <w:t>2. Принятие мер административной ответственности не освобождает нарушителей от обязанности возмещения причиненного ими материального ущерба в соответствии с действующим законодательством и устранения допущенных нарушений.</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8"/>
          <w:lang w:eastAsia="ru-RU"/>
        </w:rPr>
      </w:pPr>
      <w:r w:rsidRPr="005C0736">
        <w:rPr>
          <w:rFonts w:ascii="Times New Roman" w:eastAsia="Times New Roman" w:hAnsi="Times New Roman" w:cs="Calibri"/>
          <w:color w:val="000000" w:themeColor="text1"/>
          <w:sz w:val="28"/>
          <w:szCs w:val="28"/>
          <w:lang w:eastAsia="ru-RU"/>
        </w:rPr>
        <w:t xml:space="preserve">3. </w:t>
      </w:r>
      <w:proofErr w:type="gramStart"/>
      <w:r w:rsidRPr="005C0736">
        <w:rPr>
          <w:rFonts w:ascii="Times New Roman" w:eastAsia="Times New Roman" w:hAnsi="Times New Roman" w:cs="Calibri"/>
          <w:color w:val="000000" w:themeColor="text1"/>
          <w:sz w:val="28"/>
          <w:szCs w:val="28"/>
          <w:lang w:eastAsia="ru-RU"/>
        </w:rPr>
        <w:t>Контроль за</w:t>
      </w:r>
      <w:proofErr w:type="gramEnd"/>
      <w:r w:rsidRPr="005C0736">
        <w:rPr>
          <w:rFonts w:ascii="Times New Roman" w:eastAsia="Times New Roman" w:hAnsi="Times New Roman" w:cs="Calibri"/>
          <w:color w:val="000000" w:themeColor="text1"/>
          <w:sz w:val="28"/>
          <w:szCs w:val="28"/>
          <w:lang w:eastAsia="ru-RU"/>
        </w:rPr>
        <w:t xml:space="preserve"> выполнением Правил осуществляют должностные лица, уполномоченные (в соответствии с </w:t>
      </w:r>
      <w:hyperlink r:id="rId16" w:history="1">
        <w:r w:rsidRPr="005C0736">
          <w:rPr>
            <w:rFonts w:ascii="Times New Roman" w:eastAsia="Times New Roman" w:hAnsi="Times New Roman" w:cs="Calibri"/>
            <w:color w:val="000000" w:themeColor="text1"/>
            <w:sz w:val="28"/>
            <w:szCs w:val="28"/>
            <w:lang w:eastAsia="ru-RU"/>
          </w:rPr>
          <w:t>Законом</w:t>
        </w:r>
      </w:hyperlink>
      <w:r w:rsidRPr="005C0736">
        <w:rPr>
          <w:rFonts w:ascii="Times New Roman" w:eastAsia="Times New Roman" w:hAnsi="Times New Roman" w:cs="Calibri"/>
          <w:color w:val="000000" w:themeColor="text1"/>
          <w:sz w:val="28"/>
          <w:szCs w:val="28"/>
          <w:lang w:eastAsia="ru-RU"/>
        </w:rPr>
        <w:t xml:space="preserve"> Ставропольского края «Об административных правонарушениях в Ставропольском крае») постановлением администрации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Calibri"/>
          <w:color w:val="000000" w:themeColor="text1"/>
          <w:sz w:val="28"/>
          <w:szCs w:val="28"/>
          <w:lang w:eastAsia="ru-RU"/>
        </w:rPr>
        <w:t xml:space="preserve"> муниципального округа составлять протоколы об административных правонарушениях, совершенных на территории </w:t>
      </w:r>
      <w:r w:rsidRPr="005C0736">
        <w:rPr>
          <w:rFonts w:ascii="Times New Roman" w:eastAsia="Calibri" w:hAnsi="Times New Roman" w:cs="Times New Roman"/>
          <w:color w:val="000000" w:themeColor="text1"/>
          <w:sz w:val="28"/>
          <w:szCs w:val="28"/>
        </w:rPr>
        <w:t>Кочубеевского</w:t>
      </w:r>
      <w:r w:rsidRPr="005C0736">
        <w:rPr>
          <w:rFonts w:ascii="Times New Roman" w:eastAsia="Times New Roman" w:hAnsi="Times New Roman" w:cs="Calibri"/>
          <w:color w:val="000000" w:themeColor="text1"/>
          <w:sz w:val="28"/>
          <w:szCs w:val="28"/>
          <w:lang w:eastAsia="ru-RU"/>
        </w:rPr>
        <w:t xml:space="preserve"> муниципального округа.</w:t>
      </w:r>
    </w:p>
    <w:p w:rsidR="00723AB8" w:rsidRPr="005C0736" w:rsidRDefault="00723AB8" w:rsidP="00D9686C">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8"/>
          <w:lang w:eastAsia="ru-RU"/>
        </w:rPr>
      </w:pPr>
      <w:r w:rsidRPr="005C0736">
        <w:rPr>
          <w:rFonts w:ascii="Times New Roman" w:eastAsia="Times New Roman" w:hAnsi="Times New Roman" w:cs="Calibri"/>
          <w:color w:val="000000" w:themeColor="text1"/>
          <w:sz w:val="28"/>
          <w:szCs w:val="28"/>
          <w:lang w:eastAsia="ru-RU"/>
        </w:rPr>
        <w:t xml:space="preserve">4. Материалы по фактам нарушения настоящих Правил рассматриваются административной комиссией в соответствии с </w:t>
      </w:r>
      <w:hyperlink r:id="rId17" w:history="1">
        <w:r w:rsidRPr="005C0736">
          <w:rPr>
            <w:rFonts w:ascii="Times New Roman" w:eastAsia="Times New Roman" w:hAnsi="Times New Roman" w:cs="Calibri"/>
            <w:color w:val="000000" w:themeColor="text1"/>
            <w:sz w:val="28"/>
            <w:szCs w:val="28"/>
            <w:lang w:eastAsia="ru-RU"/>
          </w:rPr>
          <w:t>законом</w:t>
        </w:r>
      </w:hyperlink>
      <w:r w:rsidRPr="005C0736">
        <w:rPr>
          <w:rFonts w:ascii="Times New Roman" w:eastAsia="Times New Roman" w:hAnsi="Times New Roman" w:cs="Calibri"/>
          <w:color w:val="000000" w:themeColor="text1"/>
          <w:sz w:val="28"/>
          <w:szCs w:val="28"/>
          <w:lang w:eastAsia="ru-RU"/>
        </w:rPr>
        <w:t xml:space="preserve"> Ставропольского края от 10 апреля 2008 года № 20-кз «Об административных правонарушениях в Ставропольском крае».</w:t>
      </w:r>
    </w:p>
    <w:p w:rsidR="00723AB8" w:rsidRPr="005C0736" w:rsidRDefault="00723AB8" w:rsidP="00D9686C">
      <w:pPr>
        <w:autoSpaceDE w:val="0"/>
        <w:autoSpaceDN w:val="0"/>
        <w:adjustRightInd w:val="0"/>
        <w:spacing w:after="0" w:line="240" w:lineRule="auto"/>
        <w:ind w:firstLine="567"/>
        <w:jc w:val="both"/>
        <w:rPr>
          <w:rFonts w:ascii="Arial" w:eastAsia="Calibri" w:hAnsi="Arial" w:cs="Arial"/>
          <w:color w:val="000000" w:themeColor="text1"/>
          <w:sz w:val="20"/>
          <w:szCs w:val="20"/>
        </w:rPr>
      </w:pPr>
      <w:r w:rsidRPr="005C0736">
        <w:rPr>
          <w:rFonts w:ascii="Times New Roman" w:eastAsia="Calibri" w:hAnsi="Times New Roman" w:cs="Times New Roman"/>
          <w:color w:val="000000" w:themeColor="text1"/>
          <w:sz w:val="28"/>
          <w:szCs w:val="28"/>
        </w:rPr>
        <w:t xml:space="preserve">5. Одним из механизмов </w:t>
      </w:r>
      <w:proofErr w:type="gramStart"/>
      <w:r w:rsidRPr="005C0736">
        <w:rPr>
          <w:rFonts w:ascii="Times New Roman" w:eastAsia="Calibri" w:hAnsi="Times New Roman" w:cs="Times New Roman"/>
          <w:color w:val="000000" w:themeColor="text1"/>
          <w:sz w:val="28"/>
          <w:szCs w:val="28"/>
        </w:rPr>
        <w:t>контроля за</w:t>
      </w:r>
      <w:proofErr w:type="gramEnd"/>
      <w:r w:rsidRPr="005C0736">
        <w:rPr>
          <w:rFonts w:ascii="Times New Roman" w:eastAsia="Calibri" w:hAnsi="Times New Roman" w:cs="Times New Roman"/>
          <w:color w:val="000000" w:themeColor="text1"/>
          <w:sz w:val="28"/>
          <w:szCs w:val="28"/>
        </w:rPr>
        <w:t xml:space="preserve"> соблюдением Правил благоустройства является общественный контроль. </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lastRenderedPageBreak/>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5C0736">
        <w:rPr>
          <w:rFonts w:ascii="Times New Roman" w:eastAsia="Calibri" w:hAnsi="Times New Roman" w:cs="Times New Roman"/>
          <w:color w:val="000000" w:themeColor="text1"/>
          <w:sz w:val="28"/>
          <w:szCs w:val="28"/>
        </w:rPr>
        <w:t>о-</w:t>
      </w:r>
      <w:proofErr w:type="gramEnd"/>
      <w:r w:rsidRPr="005C0736">
        <w:rPr>
          <w:rFonts w:ascii="Times New Roman" w:eastAsia="Calibri" w:hAnsi="Times New Roman" w:cs="Times New Roman"/>
          <w:color w:val="000000" w:themeColor="text1"/>
          <w:sz w:val="28"/>
          <w:szCs w:val="28"/>
        </w:rPr>
        <w:t xml:space="preserve">, </w:t>
      </w:r>
      <w:proofErr w:type="spellStart"/>
      <w:r w:rsidRPr="005C0736">
        <w:rPr>
          <w:rFonts w:ascii="Times New Roman" w:eastAsia="Calibri" w:hAnsi="Times New Roman" w:cs="Times New Roman"/>
          <w:color w:val="000000" w:themeColor="text1"/>
          <w:sz w:val="28"/>
          <w:szCs w:val="28"/>
        </w:rPr>
        <w:t>видеофиксации</w:t>
      </w:r>
      <w:proofErr w:type="spellEnd"/>
      <w:r w:rsidRPr="005C0736">
        <w:rPr>
          <w:rFonts w:ascii="Times New Roman" w:eastAsia="Calibri" w:hAnsi="Times New Roman" w:cs="Times New Roman"/>
          <w:color w:val="000000" w:themeColor="text1"/>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территориальные отделы администрации Кочубеевского муниципального округа.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 xml:space="preserve">Часть </w:t>
      </w:r>
      <w:r w:rsidRPr="005C0736">
        <w:rPr>
          <w:rFonts w:ascii="Times New Roman" w:eastAsia="Calibri" w:hAnsi="Times New Roman" w:cs="Times New Roman"/>
          <w:b/>
          <w:bCs/>
          <w:color w:val="000000" w:themeColor="text1"/>
          <w:sz w:val="28"/>
          <w:szCs w:val="28"/>
          <w:lang w:val="en-US"/>
        </w:rPr>
        <w:t>VIII</w:t>
      </w:r>
      <w:r w:rsidRPr="005C0736">
        <w:rPr>
          <w:rFonts w:ascii="Times New Roman" w:eastAsia="Calibri" w:hAnsi="Times New Roman" w:cs="Times New Roman"/>
          <w:b/>
          <w:bCs/>
          <w:color w:val="000000" w:themeColor="text1"/>
          <w:sz w:val="28"/>
          <w:szCs w:val="28"/>
        </w:rPr>
        <w:t>. ЗАКЛЮЧИТЕЛЬНЫЕ ПОЛОЖЕНИЯ.</w:t>
      </w:r>
    </w:p>
    <w:p w:rsidR="00B90ADB" w:rsidRPr="005C0736" w:rsidRDefault="00B90ADB" w:rsidP="00B90ADB">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p>
    <w:p w:rsidR="00723AB8" w:rsidRPr="005C0736" w:rsidRDefault="00723AB8" w:rsidP="00B90ADB">
      <w:pPr>
        <w:autoSpaceDE w:val="0"/>
        <w:autoSpaceDN w:val="0"/>
        <w:adjustRightInd w:val="0"/>
        <w:spacing w:after="0" w:line="240" w:lineRule="auto"/>
        <w:ind w:firstLine="567"/>
        <w:jc w:val="center"/>
        <w:rPr>
          <w:rFonts w:ascii="Times New Roman" w:eastAsia="Calibri" w:hAnsi="Times New Roman" w:cs="Times New Roman"/>
          <w:b/>
          <w:bCs/>
          <w:color w:val="000000" w:themeColor="text1"/>
          <w:sz w:val="28"/>
          <w:szCs w:val="28"/>
        </w:rPr>
      </w:pPr>
      <w:r w:rsidRPr="005C0736">
        <w:rPr>
          <w:rFonts w:ascii="Times New Roman" w:eastAsia="Calibri" w:hAnsi="Times New Roman" w:cs="Times New Roman"/>
          <w:b/>
          <w:bCs/>
          <w:color w:val="000000" w:themeColor="text1"/>
          <w:sz w:val="28"/>
          <w:szCs w:val="28"/>
        </w:rPr>
        <w:t>Статья 57. Вопросы, неурегулированные Правилами благоустройства</w:t>
      </w:r>
    </w:p>
    <w:p w:rsidR="00723AB8" w:rsidRPr="005C0736" w:rsidRDefault="00723AB8" w:rsidP="00D9686C">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Вопросы, касающиеся благоустройства муниципального образования Кочубеевского муниципального округа Ставропольского края, неурегулированные настоящими Правилами, разрешаются в соответствии с действующим законодательством.</w:t>
      </w:r>
    </w:p>
    <w:p w:rsidR="00723AB8" w:rsidRPr="005C0736" w:rsidRDefault="00723AB8" w:rsidP="00D9686C">
      <w:pPr>
        <w:autoSpaceDE w:val="0"/>
        <w:autoSpaceDN w:val="0"/>
        <w:adjustRightInd w:val="0"/>
        <w:spacing w:after="0" w:line="240" w:lineRule="auto"/>
        <w:ind w:firstLine="567"/>
        <w:jc w:val="center"/>
        <w:rPr>
          <w:rFonts w:ascii="Times New Roman" w:eastAsia="Calibri" w:hAnsi="Times New Roman" w:cs="Times New Roman"/>
          <w:color w:val="000000" w:themeColor="text1"/>
          <w:sz w:val="28"/>
          <w:szCs w:val="28"/>
        </w:rPr>
      </w:pPr>
      <w:r w:rsidRPr="005C0736">
        <w:rPr>
          <w:rFonts w:ascii="Times New Roman" w:eastAsia="Calibri" w:hAnsi="Times New Roman" w:cs="Times New Roman"/>
          <w:color w:val="000000" w:themeColor="text1"/>
          <w:sz w:val="28"/>
          <w:szCs w:val="28"/>
        </w:rPr>
        <w:t>_____________________</w:t>
      </w:r>
    </w:p>
    <w:sectPr w:rsidR="00723AB8" w:rsidRPr="005C0736" w:rsidSect="005C0736">
      <w:pgSz w:w="11906" w:h="16838"/>
      <w:pgMar w:top="709"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4C7DB4"/>
    <w:multiLevelType w:val="singleLevel"/>
    <w:tmpl w:val="884C7DB4"/>
    <w:lvl w:ilvl="0">
      <w:start w:val="1"/>
      <w:numFmt w:val="decimal"/>
      <w:suff w:val="space"/>
      <w:lvlText w:val="%1."/>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C3B6333"/>
    <w:multiLevelType w:val="multilevel"/>
    <w:tmpl w:val="CF8249C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D1A55D9"/>
    <w:multiLevelType w:val="hybridMultilevel"/>
    <w:tmpl w:val="AE9E8AD4"/>
    <w:lvl w:ilvl="0" w:tplc="264460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6014B91"/>
    <w:multiLevelType w:val="hybridMultilevel"/>
    <w:tmpl w:val="63C86A10"/>
    <w:lvl w:ilvl="0" w:tplc="7D1C3ED2">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D81CCB"/>
    <w:multiLevelType w:val="multilevel"/>
    <w:tmpl w:val="A58C53D0"/>
    <w:lvl w:ilvl="0">
      <w:start w:val="1"/>
      <w:numFmt w:val="decimal"/>
      <w:lvlText w:val="%1."/>
      <w:lvlJc w:val="left"/>
      <w:pPr>
        <w:ind w:left="450" w:hanging="450"/>
      </w:pPr>
      <w:rPr>
        <w:rFonts w:hint="default"/>
      </w:rPr>
    </w:lvl>
    <w:lvl w:ilvl="1">
      <w:start w:val="3"/>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6">
    <w:nsid w:val="36564A59"/>
    <w:multiLevelType w:val="multilevel"/>
    <w:tmpl w:val="0EF4FC22"/>
    <w:lvl w:ilvl="0">
      <w:start w:val="1"/>
      <w:numFmt w:val="decimal"/>
      <w:lvlText w:val="%1."/>
      <w:lvlJc w:val="left"/>
      <w:pPr>
        <w:ind w:left="585" w:hanging="585"/>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7">
    <w:nsid w:val="42EA434E"/>
    <w:multiLevelType w:val="multilevel"/>
    <w:tmpl w:val="8702F51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54B27BE1"/>
    <w:multiLevelType w:val="hybridMultilevel"/>
    <w:tmpl w:val="7A0A5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4E7069"/>
    <w:multiLevelType w:val="multilevel"/>
    <w:tmpl w:val="9E583220"/>
    <w:lvl w:ilvl="0">
      <w:start w:val="1"/>
      <w:numFmt w:val="decimal"/>
      <w:lvlText w:val="%1."/>
      <w:lvlJc w:val="left"/>
      <w:pPr>
        <w:ind w:left="450" w:hanging="450"/>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10">
    <w:nsid w:val="5FA222B1"/>
    <w:multiLevelType w:val="multilevel"/>
    <w:tmpl w:val="1DB65706"/>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69955629"/>
    <w:multiLevelType w:val="multilevel"/>
    <w:tmpl w:val="5378AD86"/>
    <w:lvl w:ilvl="0">
      <w:start w:val="15"/>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2">
    <w:nsid w:val="786A5D1C"/>
    <w:multiLevelType w:val="multilevel"/>
    <w:tmpl w:val="786A5D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9"/>
  </w:num>
  <w:num w:numId="3">
    <w:abstractNumId w:val="5"/>
  </w:num>
  <w:num w:numId="4">
    <w:abstractNumId w:val="6"/>
  </w:num>
  <w:num w:numId="5">
    <w:abstractNumId w:val="4"/>
  </w:num>
  <w:num w:numId="6">
    <w:abstractNumId w:val="3"/>
  </w:num>
  <w:num w:numId="7">
    <w:abstractNumId w:val="7"/>
  </w:num>
  <w:num w:numId="8">
    <w:abstractNumId w:val="2"/>
  </w:num>
  <w:num w:numId="9">
    <w:abstractNumId w:val="10"/>
  </w:num>
  <w:num w:numId="10">
    <w:abstractNumId w:val="12"/>
  </w:num>
  <w:num w:numId="11">
    <w:abstractNumId w:val="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B8"/>
    <w:rsid w:val="005C0736"/>
    <w:rsid w:val="00723AB8"/>
    <w:rsid w:val="00837CE1"/>
    <w:rsid w:val="00B90ADB"/>
    <w:rsid w:val="00D96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3AB8"/>
    <w:pPr>
      <w:keepNext/>
      <w:tabs>
        <w:tab w:val="num" w:pos="432"/>
      </w:tabs>
      <w:suppressAutoHyphens/>
      <w:spacing w:after="0" w:line="240" w:lineRule="auto"/>
      <w:ind w:left="432" w:hanging="432"/>
      <w:jc w:val="both"/>
      <w:outlineLvl w:val="0"/>
    </w:pPr>
    <w:rPr>
      <w:rFonts w:ascii="Times New Roman" w:eastAsia="Times New Roman" w:hAnsi="Times New Roman" w:cs="Times New Roman"/>
      <w:sz w:val="28"/>
      <w:szCs w:val="24"/>
      <w:lang w:val="x-none" w:eastAsia="ar-SA"/>
    </w:rPr>
  </w:style>
  <w:style w:type="paragraph" w:styleId="3">
    <w:name w:val="heading 3"/>
    <w:basedOn w:val="a"/>
    <w:next w:val="a"/>
    <w:link w:val="30"/>
    <w:uiPriority w:val="9"/>
    <w:semiHidden/>
    <w:unhideWhenUsed/>
    <w:qFormat/>
    <w:rsid w:val="00723AB8"/>
    <w:pPr>
      <w:keepNext/>
      <w:suppressAutoHyphens/>
      <w:spacing w:before="240" w:after="60" w:line="240" w:lineRule="auto"/>
      <w:outlineLvl w:val="2"/>
    </w:pPr>
    <w:rPr>
      <w:rFonts w:ascii="Cambria" w:eastAsia="Times New Roman" w:hAnsi="Cambria" w:cs="Times New Roman"/>
      <w:b/>
      <w:bCs/>
      <w:sz w:val="26"/>
      <w:szCs w:val="26"/>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AB8"/>
    <w:rPr>
      <w:rFonts w:ascii="Times New Roman" w:eastAsia="Times New Roman" w:hAnsi="Times New Roman" w:cs="Times New Roman"/>
      <w:sz w:val="28"/>
      <w:szCs w:val="24"/>
      <w:lang w:val="x-none" w:eastAsia="ar-SA"/>
    </w:rPr>
  </w:style>
  <w:style w:type="character" w:customStyle="1" w:styleId="30">
    <w:name w:val="Заголовок 3 Знак"/>
    <w:basedOn w:val="a0"/>
    <w:link w:val="3"/>
    <w:uiPriority w:val="9"/>
    <w:semiHidden/>
    <w:rsid w:val="00723AB8"/>
    <w:rPr>
      <w:rFonts w:ascii="Cambria" w:eastAsia="Times New Roman" w:hAnsi="Cambria" w:cs="Times New Roman"/>
      <w:b/>
      <w:bCs/>
      <w:sz w:val="26"/>
      <w:szCs w:val="26"/>
      <w:lang w:val="x-none" w:eastAsia="ar-SA"/>
    </w:rPr>
  </w:style>
  <w:style w:type="numbering" w:customStyle="1" w:styleId="11">
    <w:name w:val="Нет списка1"/>
    <w:next w:val="a2"/>
    <w:uiPriority w:val="99"/>
    <w:semiHidden/>
    <w:unhideWhenUsed/>
    <w:rsid w:val="00723AB8"/>
  </w:style>
  <w:style w:type="character" w:customStyle="1" w:styleId="Absatz-Standardschriftart">
    <w:name w:val="Absatz-Standardschriftart"/>
    <w:rsid w:val="00723AB8"/>
  </w:style>
  <w:style w:type="character" w:customStyle="1" w:styleId="12">
    <w:name w:val="Основной шрифт абзаца1"/>
    <w:rsid w:val="00723AB8"/>
  </w:style>
  <w:style w:type="paragraph" w:customStyle="1" w:styleId="a3">
    <w:basedOn w:val="a"/>
    <w:next w:val="a4"/>
    <w:uiPriority w:val="99"/>
    <w:unhideWhenUsed/>
    <w:rsid w:val="00723AB8"/>
    <w:pPr>
      <w:suppressAutoHyphens/>
      <w:spacing w:after="0" w:line="240" w:lineRule="auto"/>
    </w:pPr>
    <w:rPr>
      <w:rFonts w:ascii="Times New Roman" w:eastAsia="Times New Roman" w:hAnsi="Times New Roman" w:cs="Times New Roman"/>
      <w:sz w:val="24"/>
      <w:szCs w:val="24"/>
      <w:lang w:eastAsia="ar-SA"/>
    </w:rPr>
  </w:style>
  <w:style w:type="paragraph" w:styleId="a5">
    <w:name w:val="Body Text"/>
    <w:basedOn w:val="a"/>
    <w:link w:val="a6"/>
    <w:rsid w:val="00723AB8"/>
    <w:pPr>
      <w:suppressAutoHyphens/>
      <w:spacing w:after="0" w:line="240" w:lineRule="auto"/>
    </w:pPr>
    <w:rPr>
      <w:rFonts w:ascii="Times New Roman" w:eastAsia="Times New Roman" w:hAnsi="Times New Roman" w:cs="Times New Roman"/>
      <w:sz w:val="28"/>
      <w:szCs w:val="24"/>
      <w:lang w:val="x-none" w:eastAsia="ar-SA"/>
    </w:rPr>
  </w:style>
  <w:style w:type="character" w:customStyle="1" w:styleId="a6">
    <w:name w:val="Основной текст Знак"/>
    <w:basedOn w:val="a0"/>
    <w:link w:val="a5"/>
    <w:rsid w:val="00723AB8"/>
    <w:rPr>
      <w:rFonts w:ascii="Times New Roman" w:eastAsia="Times New Roman" w:hAnsi="Times New Roman" w:cs="Times New Roman"/>
      <w:sz w:val="28"/>
      <w:szCs w:val="24"/>
      <w:lang w:val="x-none" w:eastAsia="ar-SA"/>
    </w:rPr>
  </w:style>
  <w:style w:type="paragraph" w:styleId="a7">
    <w:name w:val="List"/>
    <w:basedOn w:val="a5"/>
    <w:rsid w:val="00723AB8"/>
    <w:rPr>
      <w:rFonts w:cs="Tahoma"/>
    </w:rPr>
  </w:style>
  <w:style w:type="paragraph" w:customStyle="1" w:styleId="13">
    <w:name w:val="Название1"/>
    <w:basedOn w:val="a"/>
    <w:rsid w:val="00723AB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723AB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link w:val="ConsPlusNormal0"/>
    <w:rsid w:val="00723AB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723AB8"/>
    <w:pPr>
      <w:widowControl w:val="0"/>
      <w:suppressAutoHyphens/>
      <w:autoSpaceDE w:val="0"/>
      <w:spacing w:after="0" w:line="240" w:lineRule="auto"/>
    </w:pPr>
    <w:rPr>
      <w:rFonts w:ascii="Arial" w:eastAsia="Arial" w:hAnsi="Arial" w:cs="Arial"/>
      <w:b/>
      <w:bCs/>
      <w:sz w:val="20"/>
      <w:szCs w:val="20"/>
      <w:lang w:eastAsia="ar-SA"/>
    </w:rPr>
  </w:style>
  <w:style w:type="paragraph" w:styleId="a8">
    <w:name w:val="footer"/>
    <w:basedOn w:val="a"/>
    <w:link w:val="a9"/>
    <w:uiPriority w:val="99"/>
    <w:rsid w:val="00723AB8"/>
    <w:pPr>
      <w:tabs>
        <w:tab w:val="center" w:pos="4677"/>
        <w:tab w:val="right" w:pos="9355"/>
      </w:tabs>
      <w:suppressAutoHyphens/>
      <w:spacing w:after="0" w:line="240" w:lineRule="auto"/>
    </w:pPr>
    <w:rPr>
      <w:rFonts w:ascii="Times New Roman" w:eastAsia="Times New Roman" w:hAnsi="Times New Roman" w:cs="Times New Roman"/>
      <w:sz w:val="28"/>
      <w:szCs w:val="20"/>
      <w:lang w:val="x-none" w:eastAsia="ar-SA"/>
    </w:rPr>
  </w:style>
  <w:style w:type="character" w:customStyle="1" w:styleId="a9">
    <w:name w:val="Нижний колонтитул Знак"/>
    <w:basedOn w:val="a0"/>
    <w:link w:val="a8"/>
    <w:uiPriority w:val="99"/>
    <w:rsid w:val="00723AB8"/>
    <w:rPr>
      <w:rFonts w:ascii="Times New Roman" w:eastAsia="Times New Roman" w:hAnsi="Times New Roman" w:cs="Times New Roman"/>
      <w:sz w:val="28"/>
      <w:szCs w:val="20"/>
      <w:lang w:val="x-none" w:eastAsia="ar-SA"/>
    </w:rPr>
  </w:style>
  <w:style w:type="paragraph" w:styleId="aa">
    <w:name w:val="Body Text Indent"/>
    <w:basedOn w:val="a"/>
    <w:link w:val="ab"/>
    <w:rsid w:val="00723AB8"/>
    <w:pPr>
      <w:suppressAutoHyphens/>
      <w:spacing w:after="0" w:line="240" w:lineRule="auto"/>
      <w:ind w:firstLine="708"/>
      <w:jc w:val="both"/>
    </w:pPr>
    <w:rPr>
      <w:rFonts w:ascii="Times New Roman" w:eastAsia="Times New Roman" w:hAnsi="Times New Roman" w:cs="Times New Roman"/>
      <w:sz w:val="28"/>
      <w:szCs w:val="24"/>
      <w:lang w:eastAsia="ar-SA"/>
    </w:rPr>
  </w:style>
  <w:style w:type="character" w:customStyle="1" w:styleId="ab">
    <w:name w:val="Основной текст с отступом Знак"/>
    <w:basedOn w:val="a0"/>
    <w:link w:val="aa"/>
    <w:rsid w:val="00723AB8"/>
    <w:rPr>
      <w:rFonts w:ascii="Times New Roman" w:eastAsia="Times New Roman" w:hAnsi="Times New Roman" w:cs="Times New Roman"/>
      <w:sz w:val="28"/>
      <w:szCs w:val="24"/>
      <w:lang w:eastAsia="ar-SA"/>
    </w:rPr>
  </w:style>
  <w:style w:type="paragraph" w:customStyle="1" w:styleId="21">
    <w:name w:val="Основной текст 21"/>
    <w:basedOn w:val="a"/>
    <w:rsid w:val="00723AB8"/>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ac">
    <w:name w:val="Содержимое таблицы"/>
    <w:basedOn w:val="a"/>
    <w:rsid w:val="00723AB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d">
    <w:name w:val="Заголовок таблицы"/>
    <w:basedOn w:val="ac"/>
    <w:rsid w:val="00723AB8"/>
    <w:pPr>
      <w:jc w:val="center"/>
    </w:pPr>
    <w:rPr>
      <w:b/>
      <w:bCs/>
    </w:rPr>
  </w:style>
  <w:style w:type="paragraph" w:customStyle="1" w:styleId="22">
    <w:name w:val="Основной текст 22"/>
    <w:basedOn w:val="a"/>
    <w:rsid w:val="00723AB8"/>
    <w:pPr>
      <w:spacing w:after="0" w:line="240" w:lineRule="auto"/>
      <w:jc w:val="center"/>
    </w:pPr>
    <w:rPr>
      <w:rFonts w:ascii="Times New Roman" w:eastAsia="Times New Roman" w:hAnsi="Times New Roman" w:cs="Times New Roman"/>
      <w:sz w:val="20"/>
      <w:szCs w:val="20"/>
      <w:lang w:eastAsia="ar-SA"/>
    </w:rPr>
  </w:style>
  <w:style w:type="character" w:styleId="ae">
    <w:name w:val="Hyperlink"/>
    <w:unhideWhenUsed/>
    <w:rsid w:val="00723AB8"/>
    <w:rPr>
      <w:color w:val="0000FF"/>
      <w:u w:val="single"/>
    </w:rPr>
  </w:style>
  <w:style w:type="paragraph" w:styleId="af">
    <w:name w:val="header"/>
    <w:basedOn w:val="a"/>
    <w:link w:val="af0"/>
    <w:uiPriority w:val="99"/>
    <w:unhideWhenUsed/>
    <w:rsid w:val="00723AB8"/>
    <w:pPr>
      <w:tabs>
        <w:tab w:val="center" w:pos="4677"/>
        <w:tab w:val="right" w:pos="9355"/>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af0">
    <w:name w:val="Верхний колонтитул Знак"/>
    <w:basedOn w:val="a0"/>
    <w:link w:val="af"/>
    <w:uiPriority w:val="99"/>
    <w:rsid w:val="00723AB8"/>
    <w:rPr>
      <w:rFonts w:ascii="Times New Roman" w:eastAsia="Times New Roman" w:hAnsi="Times New Roman" w:cs="Times New Roman"/>
      <w:sz w:val="24"/>
      <w:szCs w:val="24"/>
      <w:lang w:val="x-none" w:eastAsia="ar-SA"/>
    </w:rPr>
  </w:style>
  <w:style w:type="character" w:customStyle="1" w:styleId="ConsPlusNormal0">
    <w:name w:val="ConsPlusNormal Знак"/>
    <w:link w:val="ConsPlusNormal"/>
    <w:locked/>
    <w:rsid w:val="00723AB8"/>
    <w:rPr>
      <w:rFonts w:ascii="Arial" w:eastAsia="Arial" w:hAnsi="Arial" w:cs="Arial"/>
      <w:sz w:val="20"/>
      <w:szCs w:val="20"/>
      <w:lang w:eastAsia="ar-SA"/>
    </w:rPr>
  </w:style>
  <w:style w:type="paragraph" w:customStyle="1" w:styleId="ConsPlusNonformat">
    <w:name w:val="ConsPlusNonformat"/>
    <w:rsid w:val="00723AB8"/>
    <w:pPr>
      <w:suppressAutoHyphens/>
      <w:autoSpaceDE w:val="0"/>
      <w:spacing w:after="0" w:line="240" w:lineRule="auto"/>
    </w:pPr>
    <w:rPr>
      <w:rFonts w:ascii="Courier New" w:eastAsia="Times New Roman" w:hAnsi="Courier New" w:cs="Courier New"/>
      <w:sz w:val="20"/>
      <w:szCs w:val="20"/>
      <w:lang w:eastAsia="zh-CN"/>
    </w:rPr>
  </w:style>
  <w:style w:type="paragraph" w:styleId="af1">
    <w:name w:val="Balloon Text"/>
    <w:basedOn w:val="a"/>
    <w:link w:val="af2"/>
    <w:uiPriority w:val="99"/>
    <w:unhideWhenUsed/>
    <w:rsid w:val="00723AB8"/>
    <w:pPr>
      <w:suppressAutoHyphens/>
      <w:spacing w:after="0" w:line="240" w:lineRule="auto"/>
    </w:pPr>
    <w:rPr>
      <w:rFonts w:ascii="Tahoma" w:eastAsia="Times New Roman" w:hAnsi="Tahoma" w:cs="Times New Roman"/>
      <w:sz w:val="16"/>
      <w:szCs w:val="16"/>
      <w:lang w:val="x-none" w:eastAsia="ar-SA"/>
    </w:rPr>
  </w:style>
  <w:style w:type="character" w:customStyle="1" w:styleId="af2">
    <w:name w:val="Текст выноски Знак"/>
    <w:basedOn w:val="a0"/>
    <w:link w:val="af1"/>
    <w:uiPriority w:val="99"/>
    <w:rsid w:val="00723AB8"/>
    <w:rPr>
      <w:rFonts w:ascii="Tahoma" w:eastAsia="Times New Roman" w:hAnsi="Tahoma" w:cs="Times New Roman"/>
      <w:sz w:val="16"/>
      <w:szCs w:val="16"/>
      <w:lang w:val="x-none" w:eastAsia="ar-SA"/>
    </w:rPr>
  </w:style>
  <w:style w:type="paragraph" w:styleId="2">
    <w:name w:val="Body Text 2"/>
    <w:basedOn w:val="a"/>
    <w:link w:val="20"/>
    <w:uiPriority w:val="99"/>
    <w:semiHidden/>
    <w:unhideWhenUsed/>
    <w:rsid w:val="00723AB8"/>
    <w:pPr>
      <w:suppressAutoHyphens/>
      <w:spacing w:after="120" w:line="480" w:lineRule="auto"/>
    </w:pPr>
    <w:rPr>
      <w:rFonts w:ascii="Times New Roman" w:eastAsia="Times New Roman" w:hAnsi="Times New Roman" w:cs="Times New Roman"/>
      <w:sz w:val="24"/>
      <w:szCs w:val="24"/>
      <w:lang w:val="x-none" w:eastAsia="ar-SA"/>
    </w:rPr>
  </w:style>
  <w:style w:type="character" w:customStyle="1" w:styleId="20">
    <w:name w:val="Основной текст 2 Знак"/>
    <w:basedOn w:val="a0"/>
    <w:link w:val="2"/>
    <w:uiPriority w:val="99"/>
    <w:semiHidden/>
    <w:rsid w:val="00723AB8"/>
    <w:rPr>
      <w:rFonts w:ascii="Times New Roman" w:eastAsia="Times New Roman" w:hAnsi="Times New Roman" w:cs="Times New Roman"/>
      <w:sz w:val="24"/>
      <w:szCs w:val="24"/>
      <w:lang w:val="x-none" w:eastAsia="ar-SA"/>
    </w:rPr>
  </w:style>
  <w:style w:type="numbering" w:customStyle="1" w:styleId="110">
    <w:name w:val="Нет списка11"/>
    <w:next w:val="a2"/>
    <w:uiPriority w:val="99"/>
    <w:semiHidden/>
    <w:unhideWhenUsed/>
    <w:rsid w:val="00723AB8"/>
  </w:style>
  <w:style w:type="paragraph" w:styleId="af3">
    <w:name w:val="List Paragraph"/>
    <w:basedOn w:val="a"/>
    <w:uiPriority w:val="34"/>
    <w:qFormat/>
    <w:rsid w:val="00723AB8"/>
    <w:pPr>
      <w:spacing w:after="160" w:line="259" w:lineRule="auto"/>
      <w:ind w:left="720"/>
      <w:contextualSpacing/>
    </w:pPr>
    <w:rPr>
      <w:rFonts w:ascii="Calibri" w:eastAsia="Calibri" w:hAnsi="Calibri" w:cs="Times New Roman"/>
    </w:rPr>
  </w:style>
  <w:style w:type="character" w:customStyle="1" w:styleId="apple-converted-space">
    <w:name w:val="apple-converted-space"/>
    <w:rsid w:val="00723AB8"/>
  </w:style>
  <w:style w:type="paragraph" w:customStyle="1" w:styleId="pj">
    <w:name w:val="pj"/>
    <w:basedOn w:val="a"/>
    <w:rsid w:val="00723A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1"/>
    <w:qFormat/>
    <w:rsid w:val="00723AB8"/>
    <w:pPr>
      <w:spacing w:after="0" w:line="240" w:lineRule="auto"/>
    </w:pPr>
    <w:rPr>
      <w:rFonts w:ascii="Calibri" w:eastAsia="Calibri" w:hAnsi="Calibri" w:cs="Times New Roman"/>
    </w:rPr>
  </w:style>
  <w:style w:type="numbering" w:customStyle="1" w:styleId="23">
    <w:name w:val="Нет списка2"/>
    <w:next w:val="a2"/>
    <w:uiPriority w:val="99"/>
    <w:semiHidden/>
    <w:unhideWhenUsed/>
    <w:rsid w:val="00723AB8"/>
  </w:style>
  <w:style w:type="paragraph" w:customStyle="1" w:styleId="ConsPlusCell">
    <w:name w:val="ConsPlusCell"/>
    <w:rsid w:val="00723AB8"/>
    <w:pPr>
      <w:widowControl w:val="0"/>
      <w:suppressAutoHyphens/>
      <w:autoSpaceDE w:val="0"/>
      <w:spacing w:after="0" w:line="240" w:lineRule="auto"/>
    </w:pPr>
    <w:rPr>
      <w:rFonts w:ascii="Arial" w:eastAsia="Arial" w:hAnsi="Arial" w:cs="Arial"/>
      <w:sz w:val="20"/>
      <w:szCs w:val="20"/>
      <w:lang w:eastAsia="ar-SA"/>
    </w:rPr>
  </w:style>
  <w:style w:type="paragraph" w:customStyle="1" w:styleId="pc">
    <w:name w:val="pc"/>
    <w:basedOn w:val="a"/>
    <w:rsid w:val="00723AB8"/>
    <w:pPr>
      <w:suppressAutoHyphens/>
      <w:spacing w:before="280" w:after="280" w:line="240" w:lineRule="auto"/>
    </w:pPr>
    <w:rPr>
      <w:rFonts w:ascii="Times New Roman" w:eastAsia="Times New Roman" w:hAnsi="Times New Roman" w:cs="Times New Roman"/>
      <w:sz w:val="24"/>
      <w:szCs w:val="24"/>
      <w:lang w:eastAsia="ar-SA"/>
    </w:rPr>
  </w:style>
  <w:style w:type="paragraph" w:styleId="a4">
    <w:name w:val="Normal (Web)"/>
    <w:basedOn w:val="a"/>
    <w:uiPriority w:val="99"/>
    <w:semiHidden/>
    <w:unhideWhenUsed/>
    <w:rsid w:val="00723AB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3AB8"/>
    <w:pPr>
      <w:keepNext/>
      <w:tabs>
        <w:tab w:val="num" w:pos="432"/>
      </w:tabs>
      <w:suppressAutoHyphens/>
      <w:spacing w:after="0" w:line="240" w:lineRule="auto"/>
      <w:ind w:left="432" w:hanging="432"/>
      <w:jc w:val="both"/>
      <w:outlineLvl w:val="0"/>
    </w:pPr>
    <w:rPr>
      <w:rFonts w:ascii="Times New Roman" w:eastAsia="Times New Roman" w:hAnsi="Times New Roman" w:cs="Times New Roman"/>
      <w:sz w:val="28"/>
      <w:szCs w:val="24"/>
      <w:lang w:val="x-none" w:eastAsia="ar-SA"/>
    </w:rPr>
  </w:style>
  <w:style w:type="paragraph" w:styleId="3">
    <w:name w:val="heading 3"/>
    <w:basedOn w:val="a"/>
    <w:next w:val="a"/>
    <w:link w:val="30"/>
    <w:uiPriority w:val="9"/>
    <w:semiHidden/>
    <w:unhideWhenUsed/>
    <w:qFormat/>
    <w:rsid w:val="00723AB8"/>
    <w:pPr>
      <w:keepNext/>
      <w:suppressAutoHyphens/>
      <w:spacing w:before="240" w:after="60" w:line="240" w:lineRule="auto"/>
      <w:outlineLvl w:val="2"/>
    </w:pPr>
    <w:rPr>
      <w:rFonts w:ascii="Cambria" w:eastAsia="Times New Roman" w:hAnsi="Cambria" w:cs="Times New Roman"/>
      <w:b/>
      <w:bCs/>
      <w:sz w:val="26"/>
      <w:szCs w:val="26"/>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AB8"/>
    <w:rPr>
      <w:rFonts w:ascii="Times New Roman" w:eastAsia="Times New Roman" w:hAnsi="Times New Roman" w:cs="Times New Roman"/>
      <w:sz w:val="28"/>
      <w:szCs w:val="24"/>
      <w:lang w:val="x-none" w:eastAsia="ar-SA"/>
    </w:rPr>
  </w:style>
  <w:style w:type="character" w:customStyle="1" w:styleId="30">
    <w:name w:val="Заголовок 3 Знак"/>
    <w:basedOn w:val="a0"/>
    <w:link w:val="3"/>
    <w:uiPriority w:val="9"/>
    <w:semiHidden/>
    <w:rsid w:val="00723AB8"/>
    <w:rPr>
      <w:rFonts w:ascii="Cambria" w:eastAsia="Times New Roman" w:hAnsi="Cambria" w:cs="Times New Roman"/>
      <w:b/>
      <w:bCs/>
      <w:sz w:val="26"/>
      <w:szCs w:val="26"/>
      <w:lang w:val="x-none" w:eastAsia="ar-SA"/>
    </w:rPr>
  </w:style>
  <w:style w:type="numbering" w:customStyle="1" w:styleId="11">
    <w:name w:val="Нет списка1"/>
    <w:next w:val="a2"/>
    <w:uiPriority w:val="99"/>
    <w:semiHidden/>
    <w:unhideWhenUsed/>
    <w:rsid w:val="00723AB8"/>
  </w:style>
  <w:style w:type="character" w:customStyle="1" w:styleId="Absatz-Standardschriftart">
    <w:name w:val="Absatz-Standardschriftart"/>
    <w:rsid w:val="00723AB8"/>
  </w:style>
  <w:style w:type="character" w:customStyle="1" w:styleId="12">
    <w:name w:val="Основной шрифт абзаца1"/>
    <w:rsid w:val="00723AB8"/>
  </w:style>
  <w:style w:type="paragraph" w:customStyle="1" w:styleId="a3">
    <w:basedOn w:val="a"/>
    <w:next w:val="a4"/>
    <w:uiPriority w:val="99"/>
    <w:unhideWhenUsed/>
    <w:rsid w:val="00723AB8"/>
    <w:pPr>
      <w:suppressAutoHyphens/>
      <w:spacing w:after="0" w:line="240" w:lineRule="auto"/>
    </w:pPr>
    <w:rPr>
      <w:rFonts w:ascii="Times New Roman" w:eastAsia="Times New Roman" w:hAnsi="Times New Roman" w:cs="Times New Roman"/>
      <w:sz w:val="24"/>
      <w:szCs w:val="24"/>
      <w:lang w:eastAsia="ar-SA"/>
    </w:rPr>
  </w:style>
  <w:style w:type="paragraph" w:styleId="a5">
    <w:name w:val="Body Text"/>
    <w:basedOn w:val="a"/>
    <w:link w:val="a6"/>
    <w:rsid w:val="00723AB8"/>
    <w:pPr>
      <w:suppressAutoHyphens/>
      <w:spacing w:after="0" w:line="240" w:lineRule="auto"/>
    </w:pPr>
    <w:rPr>
      <w:rFonts w:ascii="Times New Roman" w:eastAsia="Times New Roman" w:hAnsi="Times New Roman" w:cs="Times New Roman"/>
      <w:sz w:val="28"/>
      <w:szCs w:val="24"/>
      <w:lang w:val="x-none" w:eastAsia="ar-SA"/>
    </w:rPr>
  </w:style>
  <w:style w:type="character" w:customStyle="1" w:styleId="a6">
    <w:name w:val="Основной текст Знак"/>
    <w:basedOn w:val="a0"/>
    <w:link w:val="a5"/>
    <w:rsid w:val="00723AB8"/>
    <w:rPr>
      <w:rFonts w:ascii="Times New Roman" w:eastAsia="Times New Roman" w:hAnsi="Times New Roman" w:cs="Times New Roman"/>
      <w:sz w:val="28"/>
      <w:szCs w:val="24"/>
      <w:lang w:val="x-none" w:eastAsia="ar-SA"/>
    </w:rPr>
  </w:style>
  <w:style w:type="paragraph" w:styleId="a7">
    <w:name w:val="List"/>
    <w:basedOn w:val="a5"/>
    <w:rsid w:val="00723AB8"/>
    <w:rPr>
      <w:rFonts w:cs="Tahoma"/>
    </w:rPr>
  </w:style>
  <w:style w:type="paragraph" w:customStyle="1" w:styleId="13">
    <w:name w:val="Название1"/>
    <w:basedOn w:val="a"/>
    <w:rsid w:val="00723AB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723AB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link w:val="ConsPlusNormal0"/>
    <w:rsid w:val="00723AB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723AB8"/>
    <w:pPr>
      <w:widowControl w:val="0"/>
      <w:suppressAutoHyphens/>
      <w:autoSpaceDE w:val="0"/>
      <w:spacing w:after="0" w:line="240" w:lineRule="auto"/>
    </w:pPr>
    <w:rPr>
      <w:rFonts w:ascii="Arial" w:eastAsia="Arial" w:hAnsi="Arial" w:cs="Arial"/>
      <w:b/>
      <w:bCs/>
      <w:sz w:val="20"/>
      <w:szCs w:val="20"/>
      <w:lang w:eastAsia="ar-SA"/>
    </w:rPr>
  </w:style>
  <w:style w:type="paragraph" w:styleId="a8">
    <w:name w:val="footer"/>
    <w:basedOn w:val="a"/>
    <w:link w:val="a9"/>
    <w:uiPriority w:val="99"/>
    <w:rsid w:val="00723AB8"/>
    <w:pPr>
      <w:tabs>
        <w:tab w:val="center" w:pos="4677"/>
        <w:tab w:val="right" w:pos="9355"/>
      </w:tabs>
      <w:suppressAutoHyphens/>
      <w:spacing w:after="0" w:line="240" w:lineRule="auto"/>
    </w:pPr>
    <w:rPr>
      <w:rFonts w:ascii="Times New Roman" w:eastAsia="Times New Roman" w:hAnsi="Times New Roman" w:cs="Times New Roman"/>
      <w:sz w:val="28"/>
      <w:szCs w:val="20"/>
      <w:lang w:val="x-none" w:eastAsia="ar-SA"/>
    </w:rPr>
  </w:style>
  <w:style w:type="character" w:customStyle="1" w:styleId="a9">
    <w:name w:val="Нижний колонтитул Знак"/>
    <w:basedOn w:val="a0"/>
    <w:link w:val="a8"/>
    <w:uiPriority w:val="99"/>
    <w:rsid w:val="00723AB8"/>
    <w:rPr>
      <w:rFonts w:ascii="Times New Roman" w:eastAsia="Times New Roman" w:hAnsi="Times New Roman" w:cs="Times New Roman"/>
      <w:sz w:val="28"/>
      <w:szCs w:val="20"/>
      <w:lang w:val="x-none" w:eastAsia="ar-SA"/>
    </w:rPr>
  </w:style>
  <w:style w:type="paragraph" w:styleId="aa">
    <w:name w:val="Body Text Indent"/>
    <w:basedOn w:val="a"/>
    <w:link w:val="ab"/>
    <w:rsid w:val="00723AB8"/>
    <w:pPr>
      <w:suppressAutoHyphens/>
      <w:spacing w:after="0" w:line="240" w:lineRule="auto"/>
      <w:ind w:firstLine="708"/>
      <w:jc w:val="both"/>
    </w:pPr>
    <w:rPr>
      <w:rFonts w:ascii="Times New Roman" w:eastAsia="Times New Roman" w:hAnsi="Times New Roman" w:cs="Times New Roman"/>
      <w:sz w:val="28"/>
      <w:szCs w:val="24"/>
      <w:lang w:eastAsia="ar-SA"/>
    </w:rPr>
  </w:style>
  <w:style w:type="character" w:customStyle="1" w:styleId="ab">
    <w:name w:val="Основной текст с отступом Знак"/>
    <w:basedOn w:val="a0"/>
    <w:link w:val="aa"/>
    <w:rsid w:val="00723AB8"/>
    <w:rPr>
      <w:rFonts w:ascii="Times New Roman" w:eastAsia="Times New Roman" w:hAnsi="Times New Roman" w:cs="Times New Roman"/>
      <w:sz w:val="28"/>
      <w:szCs w:val="24"/>
      <w:lang w:eastAsia="ar-SA"/>
    </w:rPr>
  </w:style>
  <w:style w:type="paragraph" w:customStyle="1" w:styleId="21">
    <w:name w:val="Основной текст 21"/>
    <w:basedOn w:val="a"/>
    <w:rsid w:val="00723AB8"/>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ac">
    <w:name w:val="Содержимое таблицы"/>
    <w:basedOn w:val="a"/>
    <w:rsid w:val="00723AB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d">
    <w:name w:val="Заголовок таблицы"/>
    <w:basedOn w:val="ac"/>
    <w:rsid w:val="00723AB8"/>
    <w:pPr>
      <w:jc w:val="center"/>
    </w:pPr>
    <w:rPr>
      <w:b/>
      <w:bCs/>
    </w:rPr>
  </w:style>
  <w:style w:type="paragraph" w:customStyle="1" w:styleId="22">
    <w:name w:val="Основной текст 22"/>
    <w:basedOn w:val="a"/>
    <w:rsid w:val="00723AB8"/>
    <w:pPr>
      <w:spacing w:after="0" w:line="240" w:lineRule="auto"/>
      <w:jc w:val="center"/>
    </w:pPr>
    <w:rPr>
      <w:rFonts w:ascii="Times New Roman" w:eastAsia="Times New Roman" w:hAnsi="Times New Roman" w:cs="Times New Roman"/>
      <w:sz w:val="20"/>
      <w:szCs w:val="20"/>
      <w:lang w:eastAsia="ar-SA"/>
    </w:rPr>
  </w:style>
  <w:style w:type="character" w:styleId="ae">
    <w:name w:val="Hyperlink"/>
    <w:unhideWhenUsed/>
    <w:rsid w:val="00723AB8"/>
    <w:rPr>
      <w:color w:val="0000FF"/>
      <w:u w:val="single"/>
    </w:rPr>
  </w:style>
  <w:style w:type="paragraph" w:styleId="af">
    <w:name w:val="header"/>
    <w:basedOn w:val="a"/>
    <w:link w:val="af0"/>
    <w:uiPriority w:val="99"/>
    <w:unhideWhenUsed/>
    <w:rsid w:val="00723AB8"/>
    <w:pPr>
      <w:tabs>
        <w:tab w:val="center" w:pos="4677"/>
        <w:tab w:val="right" w:pos="9355"/>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af0">
    <w:name w:val="Верхний колонтитул Знак"/>
    <w:basedOn w:val="a0"/>
    <w:link w:val="af"/>
    <w:uiPriority w:val="99"/>
    <w:rsid w:val="00723AB8"/>
    <w:rPr>
      <w:rFonts w:ascii="Times New Roman" w:eastAsia="Times New Roman" w:hAnsi="Times New Roman" w:cs="Times New Roman"/>
      <w:sz w:val="24"/>
      <w:szCs w:val="24"/>
      <w:lang w:val="x-none" w:eastAsia="ar-SA"/>
    </w:rPr>
  </w:style>
  <w:style w:type="character" w:customStyle="1" w:styleId="ConsPlusNormal0">
    <w:name w:val="ConsPlusNormal Знак"/>
    <w:link w:val="ConsPlusNormal"/>
    <w:locked/>
    <w:rsid w:val="00723AB8"/>
    <w:rPr>
      <w:rFonts w:ascii="Arial" w:eastAsia="Arial" w:hAnsi="Arial" w:cs="Arial"/>
      <w:sz w:val="20"/>
      <w:szCs w:val="20"/>
      <w:lang w:eastAsia="ar-SA"/>
    </w:rPr>
  </w:style>
  <w:style w:type="paragraph" w:customStyle="1" w:styleId="ConsPlusNonformat">
    <w:name w:val="ConsPlusNonformat"/>
    <w:rsid w:val="00723AB8"/>
    <w:pPr>
      <w:suppressAutoHyphens/>
      <w:autoSpaceDE w:val="0"/>
      <w:spacing w:after="0" w:line="240" w:lineRule="auto"/>
    </w:pPr>
    <w:rPr>
      <w:rFonts w:ascii="Courier New" w:eastAsia="Times New Roman" w:hAnsi="Courier New" w:cs="Courier New"/>
      <w:sz w:val="20"/>
      <w:szCs w:val="20"/>
      <w:lang w:eastAsia="zh-CN"/>
    </w:rPr>
  </w:style>
  <w:style w:type="paragraph" w:styleId="af1">
    <w:name w:val="Balloon Text"/>
    <w:basedOn w:val="a"/>
    <w:link w:val="af2"/>
    <w:uiPriority w:val="99"/>
    <w:unhideWhenUsed/>
    <w:rsid w:val="00723AB8"/>
    <w:pPr>
      <w:suppressAutoHyphens/>
      <w:spacing w:after="0" w:line="240" w:lineRule="auto"/>
    </w:pPr>
    <w:rPr>
      <w:rFonts w:ascii="Tahoma" w:eastAsia="Times New Roman" w:hAnsi="Tahoma" w:cs="Times New Roman"/>
      <w:sz w:val="16"/>
      <w:szCs w:val="16"/>
      <w:lang w:val="x-none" w:eastAsia="ar-SA"/>
    </w:rPr>
  </w:style>
  <w:style w:type="character" w:customStyle="1" w:styleId="af2">
    <w:name w:val="Текст выноски Знак"/>
    <w:basedOn w:val="a0"/>
    <w:link w:val="af1"/>
    <w:uiPriority w:val="99"/>
    <w:rsid w:val="00723AB8"/>
    <w:rPr>
      <w:rFonts w:ascii="Tahoma" w:eastAsia="Times New Roman" w:hAnsi="Tahoma" w:cs="Times New Roman"/>
      <w:sz w:val="16"/>
      <w:szCs w:val="16"/>
      <w:lang w:val="x-none" w:eastAsia="ar-SA"/>
    </w:rPr>
  </w:style>
  <w:style w:type="paragraph" w:styleId="2">
    <w:name w:val="Body Text 2"/>
    <w:basedOn w:val="a"/>
    <w:link w:val="20"/>
    <w:uiPriority w:val="99"/>
    <w:semiHidden/>
    <w:unhideWhenUsed/>
    <w:rsid w:val="00723AB8"/>
    <w:pPr>
      <w:suppressAutoHyphens/>
      <w:spacing w:after="120" w:line="480" w:lineRule="auto"/>
    </w:pPr>
    <w:rPr>
      <w:rFonts w:ascii="Times New Roman" w:eastAsia="Times New Roman" w:hAnsi="Times New Roman" w:cs="Times New Roman"/>
      <w:sz w:val="24"/>
      <w:szCs w:val="24"/>
      <w:lang w:val="x-none" w:eastAsia="ar-SA"/>
    </w:rPr>
  </w:style>
  <w:style w:type="character" w:customStyle="1" w:styleId="20">
    <w:name w:val="Основной текст 2 Знак"/>
    <w:basedOn w:val="a0"/>
    <w:link w:val="2"/>
    <w:uiPriority w:val="99"/>
    <w:semiHidden/>
    <w:rsid w:val="00723AB8"/>
    <w:rPr>
      <w:rFonts w:ascii="Times New Roman" w:eastAsia="Times New Roman" w:hAnsi="Times New Roman" w:cs="Times New Roman"/>
      <w:sz w:val="24"/>
      <w:szCs w:val="24"/>
      <w:lang w:val="x-none" w:eastAsia="ar-SA"/>
    </w:rPr>
  </w:style>
  <w:style w:type="numbering" w:customStyle="1" w:styleId="110">
    <w:name w:val="Нет списка11"/>
    <w:next w:val="a2"/>
    <w:uiPriority w:val="99"/>
    <w:semiHidden/>
    <w:unhideWhenUsed/>
    <w:rsid w:val="00723AB8"/>
  </w:style>
  <w:style w:type="paragraph" w:styleId="af3">
    <w:name w:val="List Paragraph"/>
    <w:basedOn w:val="a"/>
    <w:uiPriority w:val="34"/>
    <w:qFormat/>
    <w:rsid w:val="00723AB8"/>
    <w:pPr>
      <w:spacing w:after="160" w:line="259" w:lineRule="auto"/>
      <w:ind w:left="720"/>
      <w:contextualSpacing/>
    </w:pPr>
    <w:rPr>
      <w:rFonts w:ascii="Calibri" w:eastAsia="Calibri" w:hAnsi="Calibri" w:cs="Times New Roman"/>
    </w:rPr>
  </w:style>
  <w:style w:type="character" w:customStyle="1" w:styleId="apple-converted-space">
    <w:name w:val="apple-converted-space"/>
    <w:rsid w:val="00723AB8"/>
  </w:style>
  <w:style w:type="paragraph" w:customStyle="1" w:styleId="pj">
    <w:name w:val="pj"/>
    <w:basedOn w:val="a"/>
    <w:rsid w:val="00723A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1"/>
    <w:qFormat/>
    <w:rsid w:val="00723AB8"/>
    <w:pPr>
      <w:spacing w:after="0" w:line="240" w:lineRule="auto"/>
    </w:pPr>
    <w:rPr>
      <w:rFonts w:ascii="Calibri" w:eastAsia="Calibri" w:hAnsi="Calibri" w:cs="Times New Roman"/>
    </w:rPr>
  </w:style>
  <w:style w:type="numbering" w:customStyle="1" w:styleId="23">
    <w:name w:val="Нет списка2"/>
    <w:next w:val="a2"/>
    <w:uiPriority w:val="99"/>
    <w:semiHidden/>
    <w:unhideWhenUsed/>
    <w:rsid w:val="00723AB8"/>
  </w:style>
  <w:style w:type="paragraph" w:customStyle="1" w:styleId="ConsPlusCell">
    <w:name w:val="ConsPlusCell"/>
    <w:rsid w:val="00723AB8"/>
    <w:pPr>
      <w:widowControl w:val="0"/>
      <w:suppressAutoHyphens/>
      <w:autoSpaceDE w:val="0"/>
      <w:spacing w:after="0" w:line="240" w:lineRule="auto"/>
    </w:pPr>
    <w:rPr>
      <w:rFonts w:ascii="Arial" w:eastAsia="Arial" w:hAnsi="Arial" w:cs="Arial"/>
      <w:sz w:val="20"/>
      <w:szCs w:val="20"/>
      <w:lang w:eastAsia="ar-SA"/>
    </w:rPr>
  </w:style>
  <w:style w:type="paragraph" w:customStyle="1" w:styleId="pc">
    <w:name w:val="pc"/>
    <w:basedOn w:val="a"/>
    <w:rsid w:val="00723AB8"/>
    <w:pPr>
      <w:suppressAutoHyphens/>
      <w:spacing w:before="280" w:after="280" w:line="240" w:lineRule="auto"/>
    </w:pPr>
    <w:rPr>
      <w:rFonts w:ascii="Times New Roman" w:eastAsia="Times New Roman" w:hAnsi="Times New Roman" w:cs="Times New Roman"/>
      <w:sz w:val="24"/>
      <w:szCs w:val="24"/>
      <w:lang w:eastAsia="ar-SA"/>
    </w:rPr>
  </w:style>
  <w:style w:type="paragraph" w:styleId="a4">
    <w:name w:val="Normal (Web)"/>
    <w:basedOn w:val="a"/>
    <w:uiPriority w:val="99"/>
    <w:semiHidden/>
    <w:unhideWhenUsed/>
    <w:rsid w:val="00723AB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406D96200211C2183FA994394F0DF7C887831EBBC3E1B7D4425E1285B6WCG" TargetMode="External"/><Relationship Id="rId13" Type="http://schemas.openxmlformats.org/officeDocument/2006/relationships/hyperlink" Target="garantf1://2205985.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D1A6FB5D7EC0FEE097220273F606063D88F247AE473AEC3C11865F6B203A7B7CDD8D39C65B6BD889281DBC1n4wEP" TargetMode="External"/><Relationship Id="rId12" Type="http://schemas.openxmlformats.org/officeDocument/2006/relationships/hyperlink" Target="consultantplus://offline/ref=9F590BB1357B6F6B67F2F1065152A6B358A0DB2C30A82E45835283318A923233EC4FF04F49AD13523CE6B14831U6kAK" TargetMode="External"/><Relationship Id="rId17" Type="http://schemas.openxmlformats.org/officeDocument/2006/relationships/hyperlink" Target="consultantplus://offline/ref=147FF80CE18140758DF855C52957594CBF0E76F7518A7BC9D1C21C875CB8AF1FA8X3s3I" TargetMode="External"/><Relationship Id="rId2" Type="http://schemas.openxmlformats.org/officeDocument/2006/relationships/styles" Target="styles.xml"/><Relationship Id="rId16" Type="http://schemas.openxmlformats.org/officeDocument/2006/relationships/hyperlink" Target="consultantplus://offline/ref=147FF80CE18140758DF855C52957594CBF0E76F7518A7BC9D1C21C875CB8AF1FA8X3s3I" TargetMode="External"/><Relationship Id="rId1" Type="http://schemas.openxmlformats.org/officeDocument/2006/relationships/numbering" Target="numbering.xml"/><Relationship Id="rId6" Type="http://schemas.openxmlformats.org/officeDocument/2006/relationships/hyperlink" Target="http://&#1082;&#1086;&#1095;&#1091;&#1073;&#1077;&#1077;&#1074;&#1089;&#1082;&#1080;&#1081;-&#1088;&#1072;&#1081;&#1086;&#1085;.&#1088;&#1092;/" TargetMode="External"/><Relationship Id="rId11" Type="http://schemas.openxmlformats.org/officeDocument/2006/relationships/hyperlink" Target="consultantplus://offline/ref=C1981865421201424D5E1B144BA456DBEBD54050BEC789CB76275E50q5C2P" TargetMode="External"/><Relationship Id="rId5" Type="http://schemas.openxmlformats.org/officeDocument/2006/relationships/webSettings" Target="webSettings.xml"/><Relationship Id="rId15" Type="http://schemas.openxmlformats.org/officeDocument/2006/relationships/hyperlink" Target="consultantplus://offline/ref=147FF80CE18140758DF855C52957594CBF0E76F7518A7BC9D1C21C875CB8AF1FA8X3s3I" TargetMode="External"/><Relationship Id="rId10" Type="http://schemas.openxmlformats.org/officeDocument/2006/relationships/hyperlink" Target="consultantplus://offline/ref=C1981865421201424D5E1B144BA456DBE3D14054B9CFD4C17E7E525255DEC23337A8B742735FCEFCq8C7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58CFCFD1A88BC2913AECAB254CFBDD8A71A44A7E5B72AF8537B497B04DBAB3CC53C65BFD587B52BJ3KEH" TargetMode="External"/><Relationship Id="rId14" Type="http://schemas.openxmlformats.org/officeDocument/2006/relationships/hyperlink" Target="consultantplus://offline/ref=CCA8E222220D7E07966CAFD985F6BF7D62F0B02047FEC7638FA38CBD30DAR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25233</Words>
  <Characters>143832</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2022-12-27T12:41:00Z</dcterms:created>
  <dcterms:modified xsi:type="dcterms:W3CDTF">2022-12-29T06:20:00Z</dcterms:modified>
</cp:coreProperties>
</file>