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66" w:rsidRPr="0013361C" w:rsidRDefault="00E82466" w:rsidP="00E82466">
      <w:pPr>
        <w:widowControl w:val="0"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3361C">
        <w:rPr>
          <w:rFonts w:ascii="Times New Roman" w:hAnsi="Times New Roman"/>
          <w:b/>
          <w:sz w:val="28"/>
          <w:szCs w:val="28"/>
        </w:rPr>
        <w:t>ДУМА</w:t>
      </w:r>
    </w:p>
    <w:p w:rsidR="00E82466" w:rsidRPr="0013361C" w:rsidRDefault="00E82466" w:rsidP="00E82466">
      <w:pPr>
        <w:widowControl w:val="0"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3361C">
        <w:rPr>
          <w:rFonts w:ascii="Times New Roman" w:hAnsi="Times New Roman"/>
          <w:b/>
          <w:sz w:val="28"/>
          <w:szCs w:val="28"/>
        </w:rPr>
        <w:t>КОЧУБЕЕВСКОГО МУНИЦИПАЛЬНОГО ОКРУГА</w:t>
      </w:r>
    </w:p>
    <w:p w:rsidR="00E82466" w:rsidRPr="0013361C" w:rsidRDefault="00E82466" w:rsidP="00E82466">
      <w:pPr>
        <w:widowControl w:val="0"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3361C">
        <w:rPr>
          <w:rFonts w:ascii="Times New Roman" w:hAnsi="Times New Roman"/>
          <w:b/>
          <w:sz w:val="28"/>
          <w:szCs w:val="28"/>
        </w:rPr>
        <w:t>СТАВРОПОЛЬСКОГО КРАЯ ПЕРВОГО СОЗЫВА</w:t>
      </w:r>
    </w:p>
    <w:p w:rsidR="00E82466" w:rsidRPr="0013361C" w:rsidRDefault="00E82466" w:rsidP="00E82466">
      <w:pPr>
        <w:widowControl w:val="0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2466" w:rsidRPr="0013361C" w:rsidRDefault="00E82466" w:rsidP="00E82466">
      <w:pPr>
        <w:widowControl w:val="0"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3361C">
        <w:rPr>
          <w:rFonts w:ascii="Times New Roman" w:hAnsi="Times New Roman"/>
          <w:b/>
          <w:sz w:val="28"/>
          <w:szCs w:val="28"/>
        </w:rPr>
        <w:t>РЕШЕНИЕ</w:t>
      </w:r>
    </w:p>
    <w:p w:rsidR="00E82466" w:rsidRPr="0013361C" w:rsidRDefault="00E82466" w:rsidP="00E82466">
      <w:pPr>
        <w:widowControl w:val="0"/>
        <w:suppressAutoHyphens/>
        <w:ind w:firstLine="0"/>
        <w:jc w:val="left"/>
        <w:rPr>
          <w:rFonts w:ascii="Times New Roman" w:hAnsi="Times New Roman"/>
          <w:sz w:val="28"/>
          <w:szCs w:val="28"/>
        </w:rPr>
      </w:pPr>
    </w:p>
    <w:p w:rsidR="00E82466" w:rsidRPr="0013361C" w:rsidRDefault="000409BC" w:rsidP="00E82466">
      <w:pPr>
        <w:widowControl w:val="0"/>
        <w:suppressAutoHyphens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13361C">
        <w:rPr>
          <w:rFonts w:ascii="Times New Roman" w:hAnsi="Times New Roman"/>
          <w:sz w:val="28"/>
          <w:szCs w:val="28"/>
        </w:rPr>
        <w:t>21</w:t>
      </w:r>
      <w:r w:rsidR="00E82466" w:rsidRPr="0013361C">
        <w:rPr>
          <w:rFonts w:ascii="Times New Roman" w:hAnsi="Times New Roman"/>
          <w:sz w:val="28"/>
          <w:szCs w:val="28"/>
        </w:rPr>
        <w:t xml:space="preserve"> июня 2022 </w:t>
      </w:r>
      <w:r w:rsidR="00E82466" w:rsidRPr="0013361C">
        <w:rPr>
          <w:rFonts w:ascii="Times New Roman" w:hAnsi="Times New Roman"/>
          <w:color w:val="000000" w:themeColor="text1"/>
          <w:sz w:val="28"/>
          <w:szCs w:val="28"/>
        </w:rPr>
        <w:t xml:space="preserve">года                         с. Кочубеевское                                    № </w:t>
      </w:r>
      <w:r w:rsidR="0013361C" w:rsidRPr="0013361C">
        <w:rPr>
          <w:rFonts w:ascii="Times New Roman" w:hAnsi="Times New Roman"/>
          <w:color w:val="000000" w:themeColor="text1"/>
          <w:sz w:val="28"/>
          <w:szCs w:val="28"/>
        </w:rPr>
        <w:t>418</w:t>
      </w:r>
    </w:p>
    <w:p w:rsidR="00E82466" w:rsidRPr="0013361C" w:rsidRDefault="00E82466" w:rsidP="00E82466">
      <w:pPr>
        <w:pStyle w:val="a3"/>
        <w:jc w:val="both"/>
        <w:rPr>
          <w:bCs/>
          <w:szCs w:val="28"/>
        </w:rPr>
      </w:pPr>
    </w:p>
    <w:p w:rsidR="00E82466" w:rsidRPr="0013361C" w:rsidRDefault="00E82466" w:rsidP="00E82466">
      <w:pPr>
        <w:pStyle w:val="a3"/>
        <w:jc w:val="both"/>
        <w:rPr>
          <w:bCs/>
          <w:kern w:val="28"/>
          <w:szCs w:val="28"/>
        </w:rPr>
      </w:pPr>
      <w:proofErr w:type="gramStart"/>
      <w:r w:rsidRPr="0013361C">
        <w:rPr>
          <w:bCs/>
          <w:szCs w:val="28"/>
        </w:rPr>
        <w:t xml:space="preserve">О внесении изменений в решение Думы Кочубеевского муниципального округа от 02 июня 2022 года № 410 «О внесении изменений в решение Думы Кочубеевского муниципального округа от 25.11.2021 г. № 328 «Об утверждении </w:t>
      </w:r>
      <w:r w:rsidRPr="0013361C">
        <w:rPr>
          <w:bCs/>
          <w:kern w:val="28"/>
          <w:szCs w:val="28"/>
        </w:rPr>
        <w:t>Порядка представления сведений о доходах, расходах, об имуществе и обязательствах имущественног</w:t>
      </w:r>
      <w:bookmarkStart w:id="0" w:name="_GoBack"/>
      <w:bookmarkEnd w:id="0"/>
      <w:r w:rsidRPr="0013361C">
        <w:rPr>
          <w:bCs/>
          <w:kern w:val="28"/>
          <w:szCs w:val="28"/>
        </w:rPr>
        <w:t>о характера лицами, претендующими на замещение должностей муниципальной службы в аппарате Думы Кочубеевского муниципального округа Ставропольского края и замещающими должности</w:t>
      </w:r>
      <w:proofErr w:type="gramEnd"/>
      <w:r w:rsidRPr="0013361C">
        <w:rPr>
          <w:bCs/>
          <w:kern w:val="28"/>
          <w:szCs w:val="28"/>
        </w:rPr>
        <w:t xml:space="preserve">, осуществление </w:t>
      </w:r>
      <w:proofErr w:type="gramStart"/>
      <w:r w:rsidRPr="0013361C">
        <w:rPr>
          <w:bCs/>
          <w:kern w:val="28"/>
          <w:szCs w:val="28"/>
        </w:rPr>
        <w:t>полномочий</w:t>
      </w:r>
      <w:proofErr w:type="gramEnd"/>
      <w:r w:rsidRPr="0013361C">
        <w:rPr>
          <w:bCs/>
          <w:kern w:val="28"/>
          <w:szCs w:val="28"/>
        </w:rPr>
        <w:t xml:space="preserve"> по которым влечет за собой обязанность представлять указанные сведения»</w:t>
      </w:r>
    </w:p>
    <w:p w:rsidR="00E82466" w:rsidRPr="0013361C" w:rsidRDefault="00E82466" w:rsidP="00E82466">
      <w:pPr>
        <w:pStyle w:val="a3"/>
        <w:jc w:val="both"/>
        <w:rPr>
          <w:szCs w:val="28"/>
        </w:rPr>
      </w:pPr>
    </w:p>
    <w:p w:rsidR="00E82466" w:rsidRPr="0013361C" w:rsidRDefault="00E82466" w:rsidP="00E82466">
      <w:pPr>
        <w:pStyle w:val="a3"/>
        <w:jc w:val="both"/>
        <w:rPr>
          <w:szCs w:val="28"/>
        </w:rPr>
      </w:pPr>
    </w:p>
    <w:p w:rsidR="00E82466" w:rsidRPr="0013361C" w:rsidRDefault="00E82466" w:rsidP="00E82466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3361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hyperlink r:id="rId5" w:tooltip="от 02 марта 2007 года № 25-ФЗ" w:history="1">
        <w:r w:rsidRPr="0013361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от 02 марта 2007 года № 25-ФЗ</w:t>
        </w:r>
      </w:hyperlink>
      <w:r w:rsidRPr="00133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муниципальной службе в Российской Федерации», </w:t>
      </w:r>
      <w:hyperlink r:id="rId6" w:tooltip="от 25 декабря 2008 года № 273-ФЗ" w:history="1">
        <w:r w:rsidRPr="0013361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от 25 декабря 2008 года № 273-ФЗ</w:t>
        </w:r>
      </w:hyperlink>
      <w:r w:rsidRPr="00133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противодействии коррупции», руководствуясь ст. 28 Устава Кочубеевского муниципального округа, Дума Кочубеевского муниципального округа Ставропольского края</w:t>
      </w:r>
      <w:proofErr w:type="gramEnd"/>
    </w:p>
    <w:p w:rsidR="00E82466" w:rsidRPr="0013361C" w:rsidRDefault="00E82466" w:rsidP="00E82466">
      <w:pPr>
        <w:pStyle w:val="a3"/>
        <w:jc w:val="both"/>
        <w:rPr>
          <w:szCs w:val="28"/>
        </w:rPr>
      </w:pPr>
    </w:p>
    <w:p w:rsidR="00E82466" w:rsidRPr="0013361C" w:rsidRDefault="00E82466" w:rsidP="00E82466">
      <w:pPr>
        <w:pStyle w:val="a3"/>
        <w:jc w:val="both"/>
        <w:rPr>
          <w:b/>
          <w:szCs w:val="28"/>
        </w:rPr>
      </w:pPr>
      <w:r w:rsidRPr="0013361C">
        <w:rPr>
          <w:b/>
          <w:szCs w:val="28"/>
        </w:rPr>
        <w:t>РЕШИЛА:</w:t>
      </w:r>
    </w:p>
    <w:p w:rsidR="00E82466" w:rsidRPr="0013361C" w:rsidRDefault="00E82466" w:rsidP="00E82466">
      <w:pPr>
        <w:pStyle w:val="a3"/>
        <w:jc w:val="both"/>
        <w:rPr>
          <w:szCs w:val="28"/>
        </w:rPr>
      </w:pPr>
    </w:p>
    <w:p w:rsidR="00E82466" w:rsidRPr="0013361C" w:rsidRDefault="00E82466" w:rsidP="00E82466">
      <w:pPr>
        <w:pStyle w:val="a3"/>
        <w:ind w:firstLine="567"/>
        <w:jc w:val="both"/>
        <w:rPr>
          <w:szCs w:val="28"/>
        </w:rPr>
      </w:pPr>
      <w:r w:rsidRPr="0013361C">
        <w:rPr>
          <w:szCs w:val="28"/>
        </w:rPr>
        <w:t xml:space="preserve">1. </w:t>
      </w:r>
      <w:proofErr w:type="gramStart"/>
      <w:r w:rsidRPr="0013361C">
        <w:rPr>
          <w:szCs w:val="28"/>
        </w:rPr>
        <w:t>В</w:t>
      </w:r>
      <w:r w:rsidRPr="0013361C">
        <w:rPr>
          <w:bCs/>
          <w:szCs w:val="28"/>
        </w:rPr>
        <w:t xml:space="preserve">нести следующие изменения в решение Думы Кочубеевского муниципального округа от 02 июня 2022 года № 410 «О внесении изменений в решение Думы Кочубеевского муниципального округа от 25.11.2021 г. № 328 «Об утверждении </w:t>
      </w:r>
      <w:r w:rsidRPr="0013361C">
        <w:rPr>
          <w:bCs/>
          <w:kern w:val="28"/>
          <w:szCs w:val="28"/>
        </w:rPr>
        <w:t>Порядка представления сведений о доходах, расходах, об имуществе и обязательствах имущественного характера лицами, претендующими на замещение должностей муниципальной службы в аппарате Думы Кочубеевского муниципального округа Ставропольского края и замещающими должности</w:t>
      </w:r>
      <w:proofErr w:type="gramEnd"/>
      <w:r w:rsidRPr="0013361C">
        <w:rPr>
          <w:bCs/>
          <w:kern w:val="28"/>
          <w:szCs w:val="28"/>
        </w:rPr>
        <w:t xml:space="preserve">, осуществление </w:t>
      </w:r>
      <w:proofErr w:type="gramStart"/>
      <w:r w:rsidRPr="0013361C">
        <w:rPr>
          <w:bCs/>
          <w:kern w:val="28"/>
          <w:szCs w:val="28"/>
        </w:rPr>
        <w:t>полномочий</w:t>
      </w:r>
      <w:proofErr w:type="gramEnd"/>
      <w:r w:rsidRPr="0013361C">
        <w:rPr>
          <w:bCs/>
          <w:kern w:val="28"/>
          <w:szCs w:val="28"/>
        </w:rPr>
        <w:t xml:space="preserve"> по которым влечет за собой обязанность представлять указанные сведения» (далее-Решение)</w:t>
      </w:r>
      <w:r w:rsidRPr="0013361C">
        <w:rPr>
          <w:szCs w:val="28"/>
        </w:rPr>
        <w:t>:</w:t>
      </w:r>
    </w:p>
    <w:p w:rsidR="00E82466" w:rsidRPr="0013361C" w:rsidRDefault="00E82466" w:rsidP="00E824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61C">
        <w:rPr>
          <w:rFonts w:ascii="Times New Roman" w:hAnsi="Times New Roman" w:cs="Times New Roman"/>
          <w:sz w:val="28"/>
          <w:szCs w:val="28"/>
        </w:rPr>
        <w:t>- дополнить Решение подписью:</w:t>
      </w:r>
    </w:p>
    <w:p w:rsidR="0013361C" w:rsidRDefault="0013361C" w:rsidP="00E824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2466" w:rsidRPr="0013361C" w:rsidRDefault="00E82466" w:rsidP="00E824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61C">
        <w:rPr>
          <w:rFonts w:ascii="Times New Roman" w:hAnsi="Times New Roman" w:cs="Times New Roman"/>
          <w:sz w:val="28"/>
          <w:szCs w:val="28"/>
        </w:rPr>
        <w:t>«Глава Кочубеевского</w:t>
      </w:r>
    </w:p>
    <w:p w:rsidR="00E82466" w:rsidRPr="0013361C" w:rsidRDefault="00E82466" w:rsidP="00E824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61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82466" w:rsidRPr="0013361C" w:rsidRDefault="00E82466" w:rsidP="00E824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61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А.П. Клевцов».</w:t>
      </w:r>
    </w:p>
    <w:p w:rsidR="0013361C" w:rsidRDefault="0013361C" w:rsidP="00E82466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E82466" w:rsidRPr="0013361C" w:rsidRDefault="00E82466" w:rsidP="00E82466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13361C">
        <w:rPr>
          <w:rFonts w:ascii="Times New Roman" w:eastAsia="Calibri" w:hAnsi="Times New Roman"/>
          <w:sz w:val="28"/>
          <w:szCs w:val="28"/>
          <w:lang w:eastAsia="en-US"/>
        </w:rPr>
        <w:t xml:space="preserve">2. Официально опубликовать настоящее решение в печатном издании органов местного самоуправления Кочубеевского муниципального округа </w:t>
      </w:r>
      <w:r w:rsidRPr="0013361C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Ставропольского края - муниципальной газете «Вестник Кочубеевского муниципального района».</w:t>
      </w:r>
    </w:p>
    <w:p w:rsidR="0013361C" w:rsidRDefault="0013361C" w:rsidP="00E82466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E82466" w:rsidRPr="0013361C" w:rsidRDefault="00E82466" w:rsidP="00E82466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13361C">
        <w:rPr>
          <w:rFonts w:ascii="Times New Roman" w:eastAsia="Calibri" w:hAnsi="Times New Roman"/>
          <w:sz w:val="28"/>
          <w:szCs w:val="28"/>
          <w:lang w:eastAsia="en-US"/>
        </w:rPr>
        <w:t xml:space="preserve">3. </w:t>
      </w:r>
      <w:proofErr w:type="gramStart"/>
      <w:r w:rsidRPr="0013361C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13361C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решения возложить на постоянную комиссию Думы Кочубеевского муниципального округа Ставропольского края по законности и местному самоуправлению.</w:t>
      </w:r>
    </w:p>
    <w:p w:rsidR="0013361C" w:rsidRDefault="0013361C" w:rsidP="00E82466">
      <w:pPr>
        <w:shd w:val="clear" w:color="auto" w:fill="FFFFFF"/>
        <w:rPr>
          <w:rFonts w:ascii="Times New Roman" w:eastAsia="Calibri" w:hAnsi="Times New Roman"/>
          <w:sz w:val="28"/>
          <w:szCs w:val="28"/>
          <w:lang w:eastAsia="en-US"/>
        </w:rPr>
      </w:pPr>
    </w:p>
    <w:p w:rsidR="00E82466" w:rsidRPr="0013361C" w:rsidRDefault="00E82466" w:rsidP="00E82466">
      <w:pPr>
        <w:shd w:val="clear" w:color="auto" w:fill="FFFFFF"/>
        <w:rPr>
          <w:rFonts w:ascii="Times New Roman" w:hAnsi="Times New Roman"/>
          <w:sz w:val="28"/>
          <w:szCs w:val="28"/>
          <w:lang w:eastAsia="en-US"/>
        </w:rPr>
      </w:pPr>
      <w:r w:rsidRPr="0013361C">
        <w:rPr>
          <w:rFonts w:ascii="Times New Roman" w:eastAsia="Calibri" w:hAnsi="Times New Roman"/>
          <w:sz w:val="28"/>
          <w:szCs w:val="28"/>
          <w:lang w:eastAsia="en-US"/>
        </w:rPr>
        <w:t>4. Настоящее решение вступает в силу со дня его официального опубликования (обнародования).</w:t>
      </w:r>
    </w:p>
    <w:p w:rsidR="00E82466" w:rsidRDefault="00E82466" w:rsidP="00E82466">
      <w:pPr>
        <w:pStyle w:val="ConsNormal"/>
        <w:widowControl/>
        <w:ind w:firstLine="567"/>
        <w:jc w:val="right"/>
        <w:rPr>
          <w:sz w:val="28"/>
          <w:szCs w:val="28"/>
        </w:rPr>
      </w:pPr>
    </w:p>
    <w:p w:rsidR="0013361C" w:rsidRDefault="0013361C" w:rsidP="00E82466">
      <w:pPr>
        <w:pStyle w:val="ConsNormal"/>
        <w:widowControl/>
        <w:ind w:firstLine="567"/>
        <w:jc w:val="right"/>
        <w:rPr>
          <w:sz w:val="28"/>
          <w:szCs w:val="28"/>
        </w:rPr>
      </w:pPr>
    </w:p>
    <w:p w:rsidR="0013361C" w:rsidRPr="0013361C" w:rsidRDefault="0013361C" w:rsidP="00E82466">
      <w:pPr>
        <w:pStyle w:val="ConsNormal"/>
        <w:widowControl/>
        <w:ind w:firstLine="567"/>
        <w:jc w:val="right"/>
        <w:rPr>
          <w:sz w:val="28"/>
          <w:szCs w:val="28"/>
        </w:rPr>
      </w:pPr>
    </w:p>
    <w:p w:rsidR="00E82466" w:rsidRPr="0013361C" w:rsidRDefault="00E82466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13361C">
        <w:rPr>
          <w:rFonts w:ascii="Times New Roman" w:hAnsi="Times New Roman"/>
          <w:color w:val="000000"/>
          <w:sz w:val="28"/>
          <w:szCs w:val="28"/>
        </w:rPr>
        <w:t>Председатель Думы Кочубеевского</w:t>
      </w:r>
    </w:p>
    <w:p w:rsidR="00E82466" w:rsidRPr="0013361C" w:rsidRDefault="00E82466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13361C"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</w:p>
    <w:p w:rsidR="00E82466" w:rsidRPr="0013361C" w:rsidRDefault="00E82466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13361C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                                                                    Л.В. </w:t>
      </w:r>
      <w:proofErr w:type="spellStart"/>
      <w:r w:rsidRPr="0013361C">
        <w:rPr>
          <w:rFonts w:ascii="Times New Roman" w:hAnsi="Times New Roman"/>
          <w:color w:val="000000"/>
          <w:sz w:val="28"/>
          <w:szCs w:val="28"/>
        </w:rPr>
        <w:t>Елфинова</w:t>
      </w:r>
      <w:proofErr w:type="spellEnd"/>
    </w:p>
    <w:p w:rsidR="00E82466" w:rsidRDefault="00E82466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13361C" w:rsidRDefault="0013361C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13361C" w:rsidRPr="0013361C" w:rsidRDefault="0013361C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E82466" w:rsidRPr="0013361C" w:rsidRDefault="00E82466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13361C">
        <w:rPr>
          <w:rFonts w:ascii="Times New Roman" w:hAnsi="Times New Roman"/>
          <w:color w:val="000000"/>
          <w:sz w:val="28"/>
          <w:szCs w:val="28"/>
        </w:rPr>
        <w:t>Глава Кочубеевского</w:t>
      </w:r>
    </w:p>
    <w:p w:rsidR="00E82466" w:rsidRPr="0013361C" w:rsidRDefault="00E82466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13361C"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</w:p>
    <w:p w:rsidR="00E82466" w:rsidRPr="0013361C" w:rsidRDefault="00E82466" w:rsidP="00E82466">
      <w:pPr>
        <w:widowControl w:val="0"/>
        <w:tabs>
          <w:tab w:val="left" w:pos="3520"/>
        </w:tabs>
        <w:suppressAutoHyphens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13361C">
        <w:rPr>
          <w:rFonts w:ascii="Times New Roman" w:hAnsi="Times New Roman"/>
          <w:color w:val="000000"/>
          <w:sz w:val="28"/>
          <w:szCs w:val="28"/>
        </w:rPr>
        <w:t>Ставропольского края                                                                       А.П. Клевцов</w:t>
      </w:r>
    </w:p>
    <w:sectPr w:rsidR="00E82466" w:rsidRPr="0013361C" w:rsidSect="0013361C">
      <w:pgSz w:w="11906" w:h="16838" w:code="9"/>
      <w:pgMar w:top="851" w:right="567" w:bottom="568" w:left="1418" w:header="709" w:footer="709" w:gutter="567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466"/>
    <w:rsid w:val="000409BC"/>
    <w:rsid w:val="0013361C"/>
    <w:rsid w:val="002330FE"/>
    <w:rsid w:val="00E82466"/>
    <w:rsid w:val="00FC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8246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4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rsid w:val="00E82466"/>
    <w:rPr>
      <w:color w:val="0000FF"/>
      <w:u w:val="none"/>
    </w:rPr>
  </w:style>
  <w:style w:type="paragraph" w:customStyle="1" w:styleId="ConsPlusNormal">
    <w:name w:val="ConsPlusNormal"/>
    <w:link w:val="ConsPlusNormal1"/>
    <w:rsid w:val="00E82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rsid w:val="00E82466"/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E8246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336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8246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4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rsid w:val="00E82466"/>
    <w:rPr>
      <w:color w:val="0000FF"/>
      <w:u w:val="none"/>
    </w:rPr>
  </w:style>
  <w:style w:type="paragraph" w:customStyle="1" w:styleId="ConsPlusNormal">
    <w:name w:val="ConsPlusNormal"/>
    <w:link w:val="ConsPlusNormal1"/>
    <w:rsid w:val="00E82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rsid w:val="00E82466"/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E8246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336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la-service.minjust.ru:8080/rnla-links/ws//content/act/9aa48369-618a-4bb4-b4b8-ae15f2b7ebf6.html" TargetMode="External"/><Relationship Id="rId5" Type="http://schemas.openxmlformats.org/officeDocument/2006/relationships/hyperlink" Target="http://nla-service.minjust.ru:8080/rnla-links/ws//content/act/bbf89570-6239-4cfb-bdba-5b454c14e32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2022-06-23T05:56:00Z</cp:lastPrinted>
  <dcterms:created xsi:type="dcterms:W3CDTF">2022-06-15T08:13:00Z</dcterms:created>
  <dcterms:modified xsi:type="dcterms:W3CDTF">2022-06-23T05:56:00Z</dcterms:modified>
</cp:coreProperties>
</file>