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A5" w:rsidRDefault="00602DA5" w:rsidP="00602D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FE554C">
        <w:rPr>
          <w:rFonts w:ascii="Times New Roman" w:hAnsi="Times New Roman" w:cs="Times New Roman"/>
          <w:sz w:val="28"/>
          <w:szCs w:val="28"/>
        </w:rPr>
        <w:t>комиссий по соблюдению требований к служебному поведению муниципальных служащих, замещающих должности муниципальной службы в Кочубеевском муниципальном округе Ставропольского края и урегулированию конфликта интересов в Кочубеевском муниципальном округе Ставропольского края</w:t>
      </w:r>
      <w:r w:rsidR="004001EA">
        <w:rPr>
          <w:rFonts w:ascii="Times New Roman" w:hAnsi="Times New Roman" w:cs="Times New Roman"/>
          <w:sz w:val="28"/>
          <w:szCs w:val="28"/>
        </w:rPr>
        <w:t xml:space="preserve"> за 2022 год</w:t>
      </w:r>
      <w:bookmarkStart w:id="0" w:name="_GoBack"/>
      <w:bookmarkEnd w:id="0"/>
    </w:p>
    <w:p w:rsidR="00602DA5" w:rsidRDefault="00602DA5" w:rsidP="0060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120" w:rsidRDefault="00681120" w:rsidP="0060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деятельность осуществляют 22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служащих, замещающих должности муниципальной службы и уре</w:t>
      </w:r>
      <w:r>
        <w:rPr>
          <w:rFonts w:ascii="Times New Roman" w:hAnsi="Times New Roman" w:cs="Times New Roman"/>
          <w:sz w:val="28"/>
          <w:szCs w:val="28"/>
        </w:rPr>
        <w:t>гулированию конфликта интересов.</w:t>
      </w:r>
    </w:p>
    <w:p w:rsidR="00602DA5" w:rsidRDefault="00602DA5" w:rsidP="00602D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954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FE554C" w:rsidRPr="00FE554C">
        <w:rPr>
          <w:rFonts w:ascii="Times New Roman" w:hAnsi="Times New Roman" w:cs="Times New Roman"/>
          <w:sz w:val="28"/>
          <w:szCs w:val="28"/>
        </w:rPr>
        <w:t>2</w:t>
      </w:r>
      <w:r w:rsidR="00681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68112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81120">
        <w:rPr>
          <w:rFonts w:ascii="Times New Roman" w:hAnsi="Times New Roman" w:cs="Times New Roman"/>
          <w:sz w:val="28"/>
          <w:szCs w:val="28"/>
        </w:rPr>
        <w:t>я</w:t>
      </w:r>
      <w:r w:rsidR="00FE5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комиссий. Рассмотрены материалы в отношении </w:t>
      </w:r>
      <w:r w:rsidR="0068112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81120">
        <w:rPr>
          <w:rFonts w:ascii="Times New Roman" w:hAnsi="Times New Roman" w:cs="Times New Roman"/>
          <w:sz w:val="28"/>
          <w:szCs w:val="28"/>
        </w:rPr>
        <w:t>двадцати восьми</w:t>
      </w:r>
      <w:r>
        <w:rPr>
          <w:rFonts w:ascii="Times New Roman" w:hAnsi="Times New Roman" w:cs="Times New Roman"/>
          <w:sz w:val="28"/>
          <w:szCs w:val="28"/>
        </w:rPr>
        <w:t>) муниципальных служащих. Основными основаниями для рассмотрения стали уведомления о выполнении муниципальными служащими иной оплачиваемой работы (в большинстве случаев</w:t>
      </w:r>
      <w:r w:rsidR="00681120">
        <w:rPr>
          <w:rFonts w:ascii="Times New Roman" w:hAnsi="Times New Roman" w:cs="Times New Roman"/>
          <w:sz w:val="28"/>
          <w:szCs w:val="28"/>
        </w:rPr>
        <w:t xml:space="preserve"> муниципальные служащие осуществляют педагогическую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2DA5" w:rsidRDefault="00602DA5" w:rsidP="0060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Кочубеевского муниципального </w:t>
      </w:r>
      <w:r w:rsidR="00FE554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проводится мониторинг деятельности комиссий по урегулированию конфликта интересов </w:t>
      </w:r>
      <w:r w:rsidR="00FE554C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</w:t>
      </w:r>
      <w:r w:rsidR="00FE554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38F" w:rsidRDefault="005A538F"/>
    <w:sectPr w:rsidR="005A538F" w:rsidSect="005A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A5"/>
    <w:rsid w:val="000C3B29"/>
    <w:rsid w:val="004001EA"/>
    <w:rsid w:val="00595486"/>
    <w:rsid w:val="005A538F"/>
    <w:rsid w:val="00602DA5"/>
    <w:rsid w:val="00681120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3E89"/>
  <w15:docId w15:val="{3243E041-08E7-41AD-9E6B-867413B9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Бакшеева Ольга Игоревна</cp:lastModifiedBy>
  <cp:revision>3</cp:revision>
  <cp:lastPrinted>2019-06-14T12:29:00Z</cp:lastPrinted>
  <dcterms:created xsi:type="dcterms:W3CDTF">2023-02-01T07:31:00Z</dcterms:created>
  <dcterms:modified xsi:type="dcterms:W3CDTF">2023-02-01T07:32:00Z</dcterms:modified>
</cp:coreProperties>
</file>